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F3108" w14:textId="77777777" w:rsidR="00293C64" w:rsidRDefault="00293C64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93C64">
        <w:rPr>
          <w:rFonts w:ascii="Times New Roman" w:hAnsi="Times New Roman" w:cs="Times New Roman"/>
          <w:b/>
          <w:color w:val="FF0000"/>
          <w:sz w:val="40"/>
          <w:szCs w:val="40"/>
        </w:rPr>
        <w:t>«Речь родителей – образец для ребёнка»</w:t>
      </w:r>
    </w:p>
    <w:p w14:paraId="3B18C883" w14:textId="77777777" w:rsidR="00FD6925" w:rsidRPr="00293C64" w:rsidRDefault="00FD6925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40D123CE" w14:textId="77777777" w:rsidR="00293C64" w:rsidRDefault="00293C64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6925">
        <w:rPr>
          <w:rFonts w:ascii="Times New Roman" w:hAnsi="Times New Roman" w:cs="Times New Roman"/>
          <w:sz w:val="32"/>
          <w:szCs w:val="32"/>
        </w:rPr>
        <w:t xml:space="preserve">Любой родитель хочет видеть своего ребенка успешным и уверенным в себе. Немаловажную роль для достижения этой цели играет красивая, правильная речь. Не имеет значения, кем в будущем станет ваш ребенок. Четкая, грамотная речь пригодится в любой сфере деятельности. Очень большое значение для развития речи ребенка имеет речевая среда, в которой он растет. </w:t>
      </w:r>
    </w:p>
    <w:p w14:paraId="325763FD" w14:textId="77777777" w:rsidR="00FD6925" w:rsidRPr="00FD6925" w:rsidRDefault="00FD6925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5DA3A5B1" w14:textId="77777777" w:rsidR="00293C64" w:rsidRDefault="00293C64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       Ребенок подражает речи взрослых, с которыми он чаще всего общается. По этой причине родители, бабушки и дедушки должны постараться, чтобы их речь была образцом для малыша. Ведь ребенок изначально не знает, как нужно правильно говорить. Он обращает внимание на взрослых, прислушивается к их речи, старается копировать ее, постепенно приближаясь к образцу. </w:t>
      </w:r>
    </w:p>
    <w:p w14:paraId="6A186DC3" w14:textId="77777777" w:rsidR="00FD6925" w:rsidRPr="00FD6925" w:rsidRDefault="00FD6925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4637B259" w14:textId="77777777" w:rsidR="00293C64" w:rsidRDefault="00293C64" w:rsidP="00293C64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FD6925">
        <w:rPr>
          <w:rFonts w:ascii="Times New Roman" w:hAnsi="Times New Roman" w:cs="Times New Roman"/>
          <w:b/>
          <w:i/>
          <w:sz w:val="32"/>
          <w:szCs w:val="32"/>
        </w:rPr>
        <w:t>Ошибки, которые допускают некоторые родители, общаясь с детьми:</w:t>
      </w:r>
    </w:p>
    <w:p w14:paraId="61C1D85F" w14:textId="77777777" w:rsidR="00FD6925" w:rsidRPr="00FD6925" w:rsidRDefault="00FD6925" w:rsidP="00293C64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14:paraId="64969EC2" w14:textId="77777777"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Есть такие родители - «молчуны», которые из-за своих индивидуальных особенн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остей совсем мало разговаривают </w:t>
      </w:r>
      <w:r w:rsidRPr="00FD6925">
        <w:rPr>
          <w:rFonts w:ascii="Times New Roman" w:hAnsi="Times New Roman" w:cs="Times New Roman"/>
          <w:sz w:val="32"/>
          <w:szCs w:val="32"/>
        </w:rPr>
        <w:t>между собой, почти не общаются с другими людьми. Как следствие, речь детей в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 таких семьях запаздывает в своем развитии, поскольку у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нка есть возможность подражать только молчанию. Молчать </w:t>
      </w:r>
      <w:r w:rsidR="00FD6925" w:rsidRPr="00FD6925">
        <w:rPr>
          <w:rFonts w:ascii="Times New Roman" w:hAnsi="Times New Roman" w:cs="Times New Roman"/>
          <w:sz w:val="32"/>
          <w:szCs w:val="32"/>
        </w:rPr>
        <w:t>в таких условиях будет даже ребе</w:t>
      </w:r>
      <w:r w:rsidRPr="00FD6925">
        <w:rPr>
          <w:rFonts w:ascii="Times New Roman" w:hAnsi="Times New Roman" w:cs="Times New Roman"/>
          <w:sz w:val="32"/>
          <w:szCs w:val="32"/>
        </w:rPr>
        <w:t>нок с нормально развитым рече</w:t>
      </w:r>
      <w:r w:rsidR="00FD6925" w:rsidRPr="00FD6925">
        <w:rPr>
          <w:rFonts w:ascii="Times New Roman" w:hAnsi="Times New Roman" w:cs="Times New Roman"/>
          <w:sz w:val="32"/>
          <w:szCs w:val="32"/>
        </w:rPr>
        <w:t>вым аппаратом. Ну, а если у ребе</w:t>
      </w:r>
      <w:r w:rsidRPr="00FD6925">
        <w:rPr>
          <w:rFonts w:ascii="Times New Roman" w:hAnsi="Times New Roman" w:cs="Times New Roman"/>
          <w:sz w:val="32"/>
          <w:szCs w:val="32"/>
        </w:rPr>
        <w:t>нка имеются какие-нибудь нарушения в центральном или периферическом отделах речевого аппарата, то ему будет очень сложно начать говорить. Из этого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 нужно сделать вывод, что с ребе</w:t>
      </w:r>
      <w:r w:rsidRPr="00FD6925">
        <w:rPr>
          <w:rFonts w:ascii="Times New Roman" w:hAnsi="Times New Roman" w:cs="Times New Roman"/>
          <w:sz w:val="32"/>
          <w:szCs w:val="32"/>
        </w:rPr>
        <w:t>нком и в его присутствии нужно разговаривать обязательно. С самых первых дней его жизни н</w:t>
      </w:r>
      <w:r w:rsidR="00FD6925" w:rsidRPr="00FD6925">
        <w:rPr>
          <w:rFonts w:ascii="Times New Roman" w:hAnsi="Times New Roman" w:cs="Times New Roman"/>
          <w:sz w:val="32"/>
          <w:szCs w:val="32"/>
        </w:rPr>
        <w:t>еобходимо разговаривать с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нком. Речь должна быть эмоциональной, ласковой, сопровождаться улыбкой. Эмоциональный контакт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</w:t>
      </w:r>
      <w:r w:rsidRPr="00FD6925">
        <w:rPr>
          <w:rFonts w:ascii="Times New Roman" w:hAnsi="Times New Roman" w:cs="Times New Roman"/>
          <w:sz w:val="32"/>
          <w:szCs w:val="32"/>
        </w:rPr>
        <w:t xml:space="preserve"> способствует его полноценному развитию. </w:t>
      </w:r>
    </w:p>
    <w:p w14:paraId="0155680D" w14:textId="77777777"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14:paraId="44855998" w14:textId="77777777"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Часто мы наблюдаем родителей, которые, не имея речевых недостатков, говорят быст</w:t>
      </w:r>
      <w:r w:rsidR="00FD6925" w:rsidRPr="00FD6925">
        <w:rPr>
          <w:rFonts w:ascii="Times New Roman" w:hAnsi="Times New Roman" w:cs="Times New Roman"/>
          <w:sz w:val="32"/>
          <w:szCs w:val="32"/>
        </w:rPr>
        <w:t>ро, невыразительно, нече</w:t>
      </w:r>
      <w:r w:rsidRPr="00FD6925">
        <w:rPr>
          <w:rFonts w:ascii="Times New Roman" w:hAnsi="Times New Roman" w:cs="Times New Roman"/>
          <w:sz w:val="32"/>
          <w:szCs w:val="32"/>
        </w:rPr>
        <w:t xml:space="preserve">тко проговаривают окончания. Таким же образом они разговаривают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ребенком, отвечают на заданные ребе</w:t>
      </w:r>
      <w:r w:rsidRPr="00FD6925">
        <w:rPr>
          <w:rFonts w:ascii="Times New Roman" w:hAnsi="Times New Roman" w:cs="Times New Roman"/>
          <w:sz w:val="32"/>
          <w:szCs w:val="32"/>
        </w:rPr>
        <w:t>нк</w:t>
      </w:r>
      <w:r w:rsidR="00FD6925" w:rsidRPr="00FD6925">
        <w:rPr>
          <w:rFonts w:ascii="Times New Roman" w:hAnsi="Times New Roman" w:cs="Times New Roman"/>
          <w:sz w:val="32"/>
          <w:szCs w:val="32"/>
        </w:rPr>
        <w:t>ом вопросы. В этой ситуации ребенок также лише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 полноценного образца для подражания. Это также может привести его к возникновению речевых проблем. Чтобы 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ребенок </w:t>
      </w:r>
      <w:r w:rsidRPr="00FD6925">
        <w:rPr>
          <w:rFonts w:ascii="Times New Roman" w:hAnsi="Times New Roman" w:cs="Times New Roman"/>
          <w:sz w:val="32"/>
          <w:szCs w:val="32"/>
        </w:rPr>
        <w:t xml:space="preserve"> не перенял от вас подобную </w:t>
      </w:r>
      <w:r w:rsidRPr="00FD6925">
        <w:rPr>
          <w:rFonts w:ascii="Times New Roman" w:hAnsi="Times New Roman" w:cs="Times New Roman"/>
          <w:sz w:val="32"/>
          <w:szCs w:val="32"/>
        </w:rPr>
        <w:lastRenderedPageBreak/>
        <w:t>манеру речи, старайтесь в его прис</w:t>
      </w:r>
      <w:r w:rsidR="00FD6925" w:rsidRPr="00FD6925">
        <w:rPr>
          <w:rFonts w:ascii="Times New Roman" w:hAnsi="Times New Roman" w:cs="Times New Roman"/>
          <w:sz w:val="32"/>
          <w:szCs w:val="32"/>
        </w:rPr>
        <w:t>утствии говорить неторопливо, че</w:t>
      </w:r>
      <w:r w:rsidRPr="00FD6925">
        <w:rPr>
          <w:rFonts w:ascii="Times New Roman" w:hAnsi="Times New Roman" w:cs="Times New Roman"/>
          <w:sz w:val="32"/>
          <w:szCs w:val="32"/>
        </w:rPr>
        <w:t>тко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,  проговаривая окончания слов. </w:t>
      </w:r>
    </w:p>
    <w:p w14:paraId="4ACAEFC4" w14:textId="77777777"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Иногда случается, что детей дошкольного возраста (а это период активного речевого развития) «отправляют» в деревню к бабушке. Как правило, бабушки больше обращают внимание на физическое здоровье детей, а их речевому развитию не уделяют достаточного вни</w:t>
      </w:r>
      <w:r w:rsidR="00FD6925" w:rsidRPr="00FD6925">
        <w:rPr>
          <w:rFonts w:ascii="Times New Roman" w:hAnsi="Times New Roman" w:cs="Times New Roman"/>
          <w:sz w:val="32"/>
          <w:szCs w:val="32"/>
        </w:rPr>
        <w:t>мания. В таких случаях речь ребе</w:t>
      </w:r>
      <w:r w:rsidRPr="00FD6925">
        <w:rPr>
          <w:rFonts w:ascii="Times New Roman" w:hAnsi="Times New Roman" w:cs="Times New Roman"/>
          <w:sz w:val="32"/>
          <w:szCs w:val="32"/>
        </w:rPr>
        <w:t>нка к моменту поступления в школу часто оказывается недостаточно развит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ой. </w:t>
      </w:r>
    </w:p>
    <w:p w14:paraId="665D0572" w14:textId="77777777"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14:paraId="19A6DF0D" w14:textId="77777777"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Довольно часто взрослые, умиляясь и подражая детской речи, начинают «сюсюкать» с детьм</w:t>
      </w:r>
      <w:r w:rsidR="00FD6925" w:rsidRPr="00FD6925">
        <w:rPr>
          <w:rFonts w:ascii="Times New Roman" w:hAnsi="Times New Roman" w:cs="Times New Roman"/>
          <w:sz w:val="32"/>
          <w:szCs w:val="32"/>
        </w:rPr>
        <w:t>и, т.е. воспроизводят все недоче</w:t>
      </w:r>
      <w:r w:rsidRPr="00FD6925">
        <w:rPr>
          <w:rFonts w:ascii="Times New Roman" w:hAnsi="Times New Roman" w:cs="Times New Roman"/>
          <w:sz w:val="32"/>
          <w:szCs w:val="32"/>
        </w:rPr>
        <w:t>ты детской речи. Это также является одним из видов неблагопр</w:t>
      </w:r>
      <w:r w:rsidR="00FD6925" w:rsidRPr="00FD6925">
        <w:rPr>
          <w:rFonts w:ascii="Times New Roman" w:hAnsi="Times New Roman" w:cs="Times New Roman"/>
          <w:sz w:val="32"/>
          <w:szCs w:val="32"/>
        </w:rPr>
        <w:t>иятного воздействия на речь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нка. Последствия такого поведения со стороны взрослых будут негативными: у малыша будет отсутствовать стимул для совершенствования своей речи. Хотелось бы донести до родителей, насколько важно правильно разговаривать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ребенком. Ведь из-за того, что ребе</w:t>
      </w:r>
      <w:r w:rsidRPr="00FD6925">
        <w:rPr>
          <w:rFonts w:ascii="Times New Roman" w:hAnsi="Times New Roman" w:cs="Times New Roman"/>
          <w:sz w:val="32"/>
          <w:szCs w:val="32"/>
        </w:rPr>
        <w:t>нок находится в условиях неблагоприятной речевой среды, дефекты речи могут появиться даже у детей с нормально развиты</w:t>
      </w:r>
      <w:r w:rsidR="00FD6925" w:rsidRPr="00FD6925">
        <w:rPr>
          <w:rFonts w:ascii="Times New Roman" w:hAnsi="Times New Roman" w:cs="Times New Roman"/>
          <w:sz w:val="32"/>
          <w:szCs w:val="32"/>
        </w:rPr>
        <w:t>м речевым аппаратом. Если у ребе</w:t>
      </w:r>
      <w:r w:rsidRPr="00FD6925">
        <w:rPr>
          <w:rFonts w:ascii="Times New Roman" w:hAnsi="Times New Roman" w:cs="Times New Roman"/>
          <w:sz w:val="32"/>
          <w:szCs w:val="32"/>
        </w:rPr>
        <w:t>нка есть какие-нибудь отклонения в речевом аппарате, то по</w:t>
      </w:r>
      <w:r w:rsidR="00FD6925" w:rsidRPr="00FD6925">
        <w:rPr>
          <w:rFonts w:ascii="Times New Roman" w:hAnsi="Times New Roman" w:cs="Times New Roman"/>
          <w:sz w:val="32"/>
          <w:szCs w:val="32"/>
        </w:rPr>
        <w:t>следствия могут быть очень серье</w:t>
      </w:r>
      <w:r w:rsidRPr="00FD6925">
        <w:rPr>
          <w:rFonts w:ascii="Times New Roman" w:hAnsi="Times New Roman" w:cs="Times New Roman"/>
          <w:sz w:val="32"/>
          <w:szCs w:val="32"/>
        </w:rPr>
        <w:t>зными.</w:t>
      </w:r>
    </w:p>
    <w:p w14:paraId="31C7BA22" w14:textId="77777777"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14:paraId="563C7DF8" w14:textId="77777777" w:rsidR="00FD6925" w:rsidRPr="00FD6925" w:rsidRDefault="00FD6925" w:rsidP="00FD6925">
      <w:pPr>
        <w:pStyle w:val="a3"/>
        <w:ind w:left="495"/>
        <w:rPr>
          <w:sz w:val="32"/>
          <w:szCs w:val="32"/>
        </w:rPr>
      </w:pPr>
    </w:p>
    <w:p w14:paraId="69B98834" w14:textId="77777777" w:rsidR="00FD6925" w:rsidRDefault="00293C64" w:rsidP="00FD692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Дорогие родители! </w:t>
      </w:r>
    </w:p>
    <w:p w14:paraId="0DAB2F6D" w14:textId="77777777" w:rsidR="00FD6925" w:rsidRPr="00FD6925" w:rsidRDefault="00293C64" w:rsidP="00FD6925">
      <w:pPr>
        <w:pStyle w:val="a3"/>
        <w:jc w:val="center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У вас есть одно очень важное преимущество по сравнению с самым квалифицированным специалистом-логопедом: вы находитесь рядом с малышом на протяжении продолжительного времени. В процессе повседневного общения вы можете много сделать для развития речи малыша: почитать сказку, попеть песенки, поиграть в игры и просто поговорить с ним. Не забывайте о своих возм</w:t>
      </w:r>
      <w:r w:rsidR="00FD6925" w:rsidRPr="00FD6925">
        <w:rPr>
          <w:rFonts w:ascii="Times New Roman" w:hAnsi="Times New Roman" w:cs="Times New Roman"/>
          <w:sz w:val="32"/>
          <w:szCs w:val="32"/>
        </w:rPr>
        <w:t>ожностях, и у вашего ребенка все</w:t>
      </w:r>
      <w:r w:rsidRPr="00FD6925">
        <w:rPr>
          <w:rFonts w:ascii="Times New Roman" w:hAnsi="Times New Roman" w:cs="Times New Roman"/>
          <w:sz w:val="32"/>
          <w:szCs w:val="32"/>
        </w:rPr>
        <w:t xml:space="preserve"> будет хорошо.</w:t>
      </w:r>
    </w:p>
    <w:p w14:paraId="7B4717B9" w14:textId="77777777" w:rsidR="00FD6925" w:rsidRDefault="00FD6925" w:rsidP="00FD6925">
      <w:pPr>
        <w:pStyle w:val="a3"/>
        <w:rPr>
          <w:i/>
          <w:color w:val="000000"/>
          <w:sz w:val="28"/>
          <w:szCs w:val="28"/>
        </w:rPr>
      </w:pPr>
    </w:p>
    <w:p w14:paraId="71661E13" w14:textId="77777777" w:rsidR="00FD6925" w:rsidRDefault="00FD6925" w:rsidP="00FD6925">
      <w:pPr>
        <w:pStyle w:val="a3"/>
        <w:rPr>
          <w:i/>
          <w:color w:val="000000"/>
          <w:sz w:val="28"/>
          <w:szCs w:val="28"/>
        </w:rPr>
      </w:pPr>
    </w:p>
    <w:p w14:paraId="759CA121" w14:textId="56EA7D45" w:rsidR="00CF467A" w:rsidRPr="00FD6925" w:rsidRDefault="00FD6925" w:rsidP="00FD6925">
      <w:pPr>
        <w:pStyle w:val="a3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D692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Материал подготовлен: учителем – логопедом: </w:t>
      </w:r>
      <w:r w:rsidR="000A0EF6">
        <w:rPr>
          <w:rFonts w:ascii="Times New Roman" w:hAnsi="Times New Roman" w:cs="Times New Roman"/>
          <w:i/>
          <w:color w:val="000000"/>
          <w:sz w:val="24"/>
          <w:szCs w:val="24"/>
        </w:rPr>
        <w:t>Глуховой Еленой Евгеньевной</w:t>
      </w:r>
      <w:bookmarkStart w:id="0" w:name="_GoBack"/>
      <w:bookmarkEnd w:id="0"/>
    </w:p>
    <w:p w14:paraId="14DE744A" w14:textId="77777777" w:rsidR="00FD6925" w:rsidRPr="00FD6925" w:rsidRDefault="00FD6925" w:rsidP="00FD69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FD6925" w:rsidRPr="00FD6925" w:rsidSect="000A0EF6">
      <w:pgSz w:w="11906" w:h="16838"/>
      <w:pgMar w:top="820" w:right="709" w:bottom="709" w:left="851" w:header="708" w:footer="708" w:gutter="0"/>
      <w:pgBorders>
        <w:top w:val="peopleHats" w:sz="16" w:space="15" w:color="auto"/>
        <w:left w:val="peopleHats" w:sz="16" w:space="15" w:color="auto"/>
        <w:bottom w:val="peopleHats" w:sz="16" w:space="15" w:color="auto"/>
        <w:right w:val="peopleHats" w:sz="16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bordersDoNotSurroundHeader/>
  <w:bordersDoNotSurroundFooter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C64"/>
    <w:rsid w:val="000A0EF6"/>
    <w:rsid w:val="00293C64"/>
    <w:rsid w:val="004A01E7"/>
    <w:rsid w:val="0073266E"/>
    <w:rsid w:val="00C423AE"/>
    <w:rsid w:val="00CF467A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07C9"/>
  <w15:docId w15:val="{CB8EC5FA-8B9E-4F24-936B-BF805867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Elena</cp:lastModifiedBy>
  <cp:revision>3</cp:revision>
  <dcterms:created xsi:type="dcterms:W3CDTF">2021-08-20T04:49:00Z</dcterms:created>
  <dcterms:modified xsi:type="dcterms:W3CDTF">2025-05-15T15:54:00Z</dcterms:modified>
</cp:coreProperties>
</file>