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BA" w:rsidRDefault="006C2AF8" w:rsidP="00731CBA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ИГРЫ</w:t>
      </w:r>
      <w:r w:rsidR="00F159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,</w:t>
      </w:r>
      <w:r w:rsidR="00731CBA" w:rsidRPr="00731CB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КОТОРЫЕ ПОМОГУТ ВЫУЧИТЬ БУКВЫ</w:t>
      </w:r>
    </w:p>
    <w:p w:rsidR="009A3E2D" w:rsidRDefault="009A3E2D" w:rsidP="00731CBA">
      <w:pPr>
        <w:shd w:val="clear" w:color="auto" w:fill="FFFFFF"/>
        <w:spacing w:after="173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9A3E2D" w:rsidRPr="00590662" w:rsidRDefault="009A3E2D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</w:t>
      </w:r>
      <w:proofErr w:type="gramEnd"/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буквах!</w:t>
      </w:r>
    </w:p>
    <w:p w:rsidR="009A3E2D" w:rsidRPr="00590662" w:rsidRDefault="009A3E2D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E2D" w:rsidRPr="00590662" w:rsidRDefault="009A3E2D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возрасте, пока ребёнок не умеет читать, называть алфавитную армию нужно: не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«м», </w:t>
      </w:r>
      <w:proofErr w:type="gram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не приемлемы варианты: «эр»,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Алфавитные обозначения букв ребёнок с лёгкостью выучит в школе, а на этапе чтения они помешают ему сливать буквы в слоги</w:t>
      </w:r>
      <w:r w:rsidR="00590662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слова.</w:t>
      </w:r>
    </w:p>
    <w:p w:rsidR="009A3E2D" w:rsidRPr="00590662" w:rsidRDefault="009A3E2D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E2D" w:rsidRDefault="009A3E2D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начинать изучать буквы в порядке возрастания сложности в произношении: сначала </w:t>
      </w:r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а, у, </w:t>
      </w:r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о, </w:t>
      </w:r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м, </w:t>
      </w:r>
      <w:proofErr w:type="spell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spell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и, </w:t>
      </w:r>
      <w:proofErr w:type="spell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с, л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  потом </w:t>
      </w:r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к, б, э,</w:t>
      </w:r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</w:t>
      </w:r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г,</w:t>
      </w:r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в заключение 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C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ж,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я, е, ё,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</w:t>
      </w:r>
      <w:proofErr w:type="spellEnd"/>
      <w:r w:rsidR="00590662" w:rsidRPr="00590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C2AF8" w:rsidRPr="006C2AF8" w:rsidRDefault="006C2AF8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Всем детям, без исключения очень трудно даются понятия «гласные» и «согласные» буквы. Поэтому рекомендую использовать изображения гласных букв красного цвета (</w:t>
      </w:r>
      <w:r w:rsidRPr="006C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а, о, у, и, э, </w:t>
      </w:r>
      <w:proofErr w:type="spellStart"/>
      <w:r w:rsidRPr="006C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6C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я, е, ё, </w:t>
      </w:r>
      <w:proofErr w:type="spellStart"/>
      <w:r w:rsidRPr="006C2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а согласных синего или зелёного цвета.</w:t>
      </w:r>
    </w:p>
    <w:p w:rsidR="009A3E2D" w:rsidRPr="00590662" w:rsidRDefault="009A3E2D" w:rsidP="00590662">
      <w:pPr>
        <w:shd w:val="clear" w:color="auto" w:fill="FFFFFF"/>
        <w:spacing w:after="173" w:line="240" w:lineRule="atLeast"/>
        <w:ind w:firstLine="426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"На виду"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у 80% детей развито зрительное восприятие, поэтому пусть буквы, с которыми ребенок уже знаком, чаще попадаются на</w:t>
      </w:r>
      <w:r w:rsidR="006C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 Это могут быть плакаты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магниты на холодильнике, рисунки на предметах. Уже с 2-3 </w:t>
      </w:r>
      <w:proofErr w:type="gram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задавать ребенку </w:t>
      </w:r>
      <w:r w:rsidR="00533F4B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«</w:t>
      </w:r>
      <w:proofErr w:type="gramStart"/>
      <w:r w:rsidR="00533F4B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533F4B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EE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лучше «Назови букву»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4F" w:rsidRPr="00590662" w:rsidRDefault="00AD024F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на начальном этапе показывать ребёнку </w:t>
      </w:r>
      <w:proofErr w:type="gram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proofErr w:type="gram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загромождённые разноцветными картинками, отвлекающими внимание и восприятие.  </w:t>
      </w:r>
    </w:p>
    <w:p w:rsidR="00AD024F" w:rsidRPr="00590662" w:rsidRDefault="00AD024F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"</w:t>
      </w:r>
      <w:proofErr w:type="spellStart"/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C5" w:rsidRDefault="00731CBA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буквами можно купить или </w:t>
      </w:r>
      <w:r w:rsidR="00AC0AF7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самостоятельно. </w:t>
      </w:r>
    </w:p>
    <w:p w:rsidR="00EE30C5" w:rsidRDefault="00AC0AF7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31CBA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-вариант: нарисовать букву, назвать ее, оставить ребенку на разукрашивание. Затем разрезать картинку на четыре-пять частей и попросить собрать, приговаривая: «Какая буква у на</w:t>
      </w:r>
      <w:r w:rsidR="00AD024F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получается?». Собирать буквы</w:t>
      </w:r>
      <w:r w:rsidR="00731CBA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 </w:t>
      </w:r>
      <w:r w:rsidR="00AD024F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3,5-</w:t>
      </w:r>
      <w:r w:rsidR="00731CBA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лет.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E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31CBA" w:rsidRPr="00590662" w:rsidRDefault="00AC0AF7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D024F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вариант: вырезать разные буквы большого размера из цветного картона, разрезать сначала на 3 или 4 части, затем, когда ребёнок научится их собирать, можно каждую часть разрезать ещё на две, таким образом, получится 6 или 8 частей.</w:t>
      </w:r>
      <w:r w:rsidR="00EE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24F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Разрезы лучше делать волнистые или диагональные, так как это тренирует оптико-пространственные представления.</w:t>
      </w:r>
    </w:p>
    <w:p w:rsidR="00731CBA" w:rsidRPr="00590662" w:rsidRDefault="00731CBA" w:rsidP="00590662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066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89005" cy="3600000"/>
            <wp:effectExtent l="19050" t="0" r="0" b="0"/>
            <wp:docPr id="16" name="Рисунок 16" descr="https://fs-th.getcourse.ru/fileservice/file/thumbnail/h/cae0d147a80d26f7f62716ed024fea39.jpg/s/f1200x/a/27502/sc/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-th.getcourse.ru/fileservice/file/thumbnail/h/cae0d147a80d26f7f62716ed024fea39.jpg/s/f1200x/a/27502/sc/2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0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F7" w:rsidRPr="00590662" w:rsidRDefault="00AC0AF7" w:rsidP="00590662">
      <w:pPr>
        <w:shd w:val="clear" w:color="auto" w:fill="FFFFFF"/>
        <w:tabs>
          <w:tab w:val="left" w:pos="989"/>
        </w:tabs>
        <w:spacing w:line="240" w:lineRule="auto"/>
        <w:ind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Девайс</w:t>
      </w:r>
      <w:proofErr w:type="spellEnd"/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специальные программы или игрушки под вид планшетов, созданные для знакомства с буквами. Ребенок нажимает кнопку, а голос из динамика произносит название буквы. Есть обратный режим «экзамен», когда тот же голос просит найти и нажать нужный символ. Можно использовать с 3-4 лет.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"Ассоциации"</w:t>
      </w:r>
    </w:p>
    <w:p w:rsidR="00731CBA" w:rsidRPr="00590662" w:rsidRDefault="00731CBA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Каждую букву можно ассоциировать с каким-то словом. Классический пример –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дом». Нужно вместе с ребенком придумать и нарисовать слово, которое начинается с</w:t>
      </w:r>
      <w:r w:rsidR="00EE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нужной буквы. Более сложный вариант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изобразить слово в виде его начальной буквы, к примеру, чтобы буква «</w:t>
      </w:r>
      <w:proofErr w:type="spell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была похожа на дом. Учить алфавит с помощью ассоциаций можно с 4-5 лет.</w:t>
      </w:r>
    </w:p>
    <w:p w:rsidR="00731CBA" w:rsidRDefault="00731CBA" w:rsidP="00590662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066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52187" cy="3384000"/>
            <wp:effectExtent l="19050" t="0" r="863" b="0"/>
            <wp:docPr id="17" name="Рисунок 17" descr="https://fs-th.getcourse.ru/fileservice/file/thumbnail/h/e9278b10b68100723f37fde9b670763c.jpg/s/f1200x/a/27502/sc/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-th.getcourse.ru/fileservice/file/thumbnail/h/e9278b10b68100723f37fde9b670763c.jpg/s/f1200x/a/27502/sc/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87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F8" w:rsidRPr="00590662" w:rsidRDefault="006C2AF8" w:rsidP="00590662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"Сыщик"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крупно несколько букв подряд. Задание – найти нужную и подчеркнуть ее. Можно написать буквы хаотично внутри геометрической фигуры или продолжить: после поиска выписывать найденные буквы ниже, чтобы в конце получилось слово (как переход к освоению чтения). Игра тренирует еще и внимательность. Под силу детям с 4-5 лет.</w:t>
      </w:r>
    </w:p>
    <w:p w:rsidR="00AC0AF7" w:rsidRPr="00590662" w:rsidRDefault="00AC0AF7" w:rsidP="00590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F7" w:rsidRPr="00590662" w:rsidRDefault="00AC0AF7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AC0AF7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"Правильные не правильные буквы</w:t>
      </w:r>
      <w:r w:rsidR="00731CBA"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AC0AF7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</w:t>
      </w:r>
      <w:r w:rsidR="009A3E2D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запомнив буквы, однако, пишут их, в другую сторону, такие буквы как: У, К, В, С, </w:t>
      </w:r>
      <w:proofErr w:type="gramStart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Ч, Р, Я, Ю и др. Взрослый может написать одну из этих букв в строчку правильно и неправильно, </w:t>
      </w:r>
      <w:r w:rsidR="009A3E2D"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ребёнку задание: «Возьми красный карандаш и зачеркни только неправильное изображение буквы». На следующий день можно предложить другую букву для тренировки.</w:t>
      </w:r>
    </w:p>
    <w:p w:rsidR="00AC0AF7" w:rsidRPr="00590662" w:rsidRDefault="00AC0AF7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"Сделай сам"</w:t>
      </w:r>
    </w:p>
    <w:p w:rsidR="00731CBA" w:rsidRPr="00590662" w:rsidRDefault="00731CBA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BA" w:rsidRPr="00590662" w:rsidRDefault="00731CBA" w:rsidP="0059066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 можно сделать: вылепить, вырезать, собрать из конструктора или сложить в виде аппликации из посаженной на клей крупы. Тогда она уж точно запомнится. Материализовывать алфавит уместно с 5 лет.</w:t>
      </w:r>
    </w:p>
    <w:p w:rsidR="00731CBA" w:rsidRPr="00590662" w:rsidRDefault="00731CBA" w:rsidP="00590662">
      <w:pPr>
        <w:shd w:val="clear" w:color="auto" w:fill="FFFFFF"/>
        <w:spacing w:line="240" w:lineRule="auto"/>
        <w:ind w:firstLine="42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066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20288" cy="4320000"/>
            <wp:effectExtent l="19050" t="0" r="4062" b="0"/>
            <wp:docPr id="18" name="Рисунок 18" descr="https://fs-th.getcourse.ru/fileservice/file/thumbnail/h/37c29b74a8feda8b6137cfc4f41c787a.jpeg/s/f1200x/a/27502/sc/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-th.getcourse.ru/fileservice/file/thumbnail/h/37c29b74a8feda8b6137cfc4f41c787a.jpeg/s/f1200x/a/27502/sc/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88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BA" w:rsidRPr="00590662" w:rsidRDefault="00590662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«Прочти, договори»</w:t>
      </w:r>
    </w:p>
    <w:p w:rsidR="00590662" w:rsidRPr="00590662" w:rsidRDefault="00590662" w:rsidP="005906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9DE" w:rsidRDefault="006C2AF8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будет знать несколько гласных и согласных букв,</w:t>
      </w:r>
      <w:r w:rsidR="00EE30C5">
        <w:rPr>
          <w:rFonts w:ascii="Times New Roman" w:hAnsi="Times New Roman" w:cs="Times New Roman"/>
          <w:sz w:val="28"/>
          <w:szCs w:val="28"/>
        </w:rPr>
        <w:t xml:space="preserve"> можно учить слиянию бу</w:t>
      </w:r>
      <w:proofErr w:type="gramStart"/>
      <w:r w:rsidR="00EE30C5">
        <w:rPr>
          <w:rFonts w:ascii="Times New Roman" w:hAnsi="Times New Roman" w:cs="Times New Roman"/>
          <w:sz w:val="28"/>
          <w:szCs w:val="28"/>
        </w:rPr>
        <w:t>кв  в сл</w:t>
      </w:r>
      <w:proofErr w:type="gramEnd"/>
      <w:r w:rsidR="00EE30C5">
        <w:rPr>
          <w:rFonts w:ascii="Times New Roman" w:hAnsi="Times New Roman" w:cs="Times New Roman"/>
          <w:sz w:val="28"/>
          <w:szCs w:val="28"/>
        </w:rPr>
        <w:t xml:space="preserve">оги. Например: учим читать, пропевая «МА». </w:t>
      </w:r>
      <w:proofErr w:type="gramStart"/>
      <w:r w:rsidR="00EE30C5">
        <w:rPr>
          <w:rFonts w:ascii="Times New Roman" w:hAnsi="Times New Roman" w:cs="Times New Roman"/>
          <w:sz w:val="28"/>
          <w:szCs w:val="28"/>
        </w:rPr>
        <w:t>Придумай слова, со слогом «МА»</w:t>
      </w:r>
      <w:r w:rsidR="00E75555">
        <w:rPr>
          <w:rFonts w:ascii="Times New Roman" w:hAnsi="Times New Roman" w:cs="Times New Roman"/>
          <w:sz w:val="28"/>
          <w:szCs w:val="28"/>
        </w:rPr>
        <w:t xml:space="preserve"> - 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="00EE30C5">
        <w:rPr>
          <w:rFonts w:ascii="Times New Roman" w:hAnsi="Times New Roman" w:cs="Times New Roman"/>
          <w:sz w:val="28"/>
          <w:szCs w:val="28"/>
        </w:rPr>
        <w:t xml:space="preserve">, 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E30C5">
        <w:rPr>
          <w:rFonts w:ascii="Times New Roman" w:hAnsi="Times New Roman" w:cs="Times New Roman"/>
          <w:sz w:val="28"/>
          <w:szCs w:val="28"/>
        </w:rPr>
        <w:t xml:space="preserve">шина, 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E30C5">
        <w:rPr>
          <w:rFonts w:ascii="Times New Roman" w:hAnsi="Times New Roman" w:cs="Times New Roman"/>
          <w:sz w:val="28"/>
          <w:szCs w:val="28"/>
        </w:rPr>
        <w:t xml:space="preserve">трёшка, </w:t>
      </w:r>
      <w:r w:rsidR="00E75555" w:rsidRPr="00E7555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75555">
        <w:rPr>
          <w:rFonts w:ascii="Times New Roman" w:hAnsi="Times New Roman" w:cs="Times New Roman"/>
          <w:sz w:val="28"/>
          <w:szCs w:val="28"/>
        </w:rPr>
        <w:t xml:space="preserve">лыш, 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E30C5">
        <w:rPr>
          <w:rFonts w:ascii="Times New Roman" w:hAnsi="Times New Roman" w:cs="Times New Roman"/>
          <w:sz w:val="28"/>
          <w:szCs w:val="28"/>
        </w:rPr>
        <w:t>газин, ко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E30C5">
        <w:rPr>
          <w:rFonts w:ascii="Times New Roman" w:hAnsi="Times New Roman" w:cs="Times New Roman"/>
          <w:sz w:val="28"/>
          <w:szCs w:val="28"/>
        </w:rPr>
        <w:t xml:space="preserve">р, </w:t>
      </w:r>
      <w:r w:rsidR="00EE30C5" w:rsidRPr="00EE30C5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E30C5">
        <w:rPr>
          <w:rFonts w:ascii="Times New Roman" w:hAnsi="Times New Roman" w:cs="Times New Roman"/>
          <w:sz w:val="28"/>
          <w:szCs w:val="28"/>
        </w:rPr>
        <w:t>кар и др.</w:t>
      </w:r>
      <w:proofErr w:type="gramEnd"/>
    </w:p>
    <w:p w:rsidR="00EE30C5" w:rsidRDefault="00EE30C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мода, можно, комод, мороз, мороженое, молоко.</w:t>
      </w:r>
    </w:p>
    <w:p w:rsidR="00EE30C5" w:rsidRDefault="00EE30C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– муха, мука, музыка…</w:t>
      </w:r>
    </w:p>
    <w:p w:rsidR="00EE30C5" w:rsidRDefault="00EE30C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– мишка, </w:t>
      </w:r>
      <w:r w:rsidR="00E75555">
        <w:rPr>
          <w:rFonts w:ascii="Times New Roman" w:hAnsi="Times New Roman" w:cs="Times New Roman"/>
          <w:sz w:val="28"/>
          <w:szCs w:val="28"/>
        </w:rPr>
        <w:t xml:space="preserve">мир, миска, </w:t>
      </w:r>
      <w:r>
        <w:rPr>
          <w:rFonts w:ascii="Times New Roman" w:hAnsi="Times New Roman" w:cs="Times New Roman"/>
          <w:sz w:val="28"/>
          <w:szCs w:val="28"/>
        </w:rPr>
        <w:t xml:space="preserve">милый,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Микимаус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5555">
        <w:rPr>
          <w:rFonts w:ascii="Times New Roman" w:hAnsi="Times New Roman" w:cs="Times New Roman"/>
          <w:sz w:val="28"/>
          <w:szCs w:val="28"/>
        </w:rPr>
        <w:t xml:space="preserve"> Милана…</w:t>
      </w:r>
    </w:p>
    <w:p w:rsidR="00E75555" w:rsidRDefault="00E7555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мыло, мыши, мыть, камыши…</w:t>
      </w:r>
    </w:p>
    <w:p w:rsidR="00E75555" w:rsidRDefault="00E7555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начальных этапах, можно придумать ассоциативные подсказки слов. Например: маленький ребёнок – </w:t>
      </w:r>
      <w:r w:rsidRPr="00E75555">
        <w:rPr>
          <w:rFonts w:ascii="Times New Roman" w:hAnsi="Times New Roman" w:cs="Times New Roman"/>
          <w:i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, куда мы ходим за продуктами – </w:t>
      </w:r>
      <w:r w:rsidRPr="00E75555">
        <w:rPr>
          <w:rFonts w:ascii="Times New Roman" w:hAnsi="Times New Roman" w:cs="Times New Roman"/>
          <w:i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75555" w:rsidRDefault="00E7555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75555" w:rsidRPr="00F274C0" w:rsidRDefault="00E75555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чтобы процесс игры с буквами нравился ребёнку и вам, тогда трудное занятие обучение чтению станет любимым делом!</w:t>
      </w:r>
    </w:p>
    <w:p w:rsidR="00F274C0" w:rsidRPr="00F15905" w:rsidRDefault="00F274C0" w:rsidP="006C2AF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274C0" w:rsidRPr="00F274C0" w:rsidRDefault="00F274C0" w:rsidP="00F274C0">
      <w:pPr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74C0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74C0">
        <w:rPr>
          <w:rFonts w:ascii="Times New Roman" w:hAnsi="Times New Roman" w:cs="Times New Roman"/>
          <w:b/>
          <w:i/>
          <w:sz w:val="28"/>
          <w:szCs w:val="28"/>
        </w:rPr>
        <w:t xml:space="preserve"> учитель-логопед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74C0">
        <w:rPr>
          <w:rFonts w:ascii="Times New Roman" w:hAnsi="Times New Roman" w:cs="Times New Roman"/>
          <w:b/>
          <w:i/>
          <w:sz w:val="28"/>
          <w:szCs w:val="28"/>
        </w:rPr>
        <w:t xml:space="preserve">Парфёнова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74C0">
        <w:rPr>
          <w:rFonts w:ascii="Times New Roman" w:hAnsi="Times New Roman" w:cs="Times New Roman"/>
          <w:b/>
          <w:i/>
          <w:sz w:val="28"/>
          <w:szCs w:val="28"/>
        </w:rPr>
        <w:t>Ж.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74C0">
        <w:rPr>
          <w:rFonts w:ascii="Times New Roman" w:hAnsi="Times New Roman" w:cs="Times New Roman"/>
          <w:b/>
          <w:i/>
          <w:sz w:val="28"/>
          <w:szCs w:val="28"/>
        </w:rPr>
        <w:t>В.</w:t>
      </w:r>
    </w:p>
    <w:sectPr w:rsidR="00F274C0" w:rsidRPr="00F274C0" w:rsidSect="00731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CBA"/>
    <w:rsid w:val="00144123"/>
    <w:rsid w:val="003469DE"/>
    <w:rsid w:val="00533F4B"/>
    <w:rsid w:val="00590662"/>
    <w:rsid w:val="006C2AF8"/>
    <w:rsid w:val="00731CBA"/>
    <w:rsid w:val="009243DA"/>
    <w:rsid w:val="009A3E2D"/>
    <w:rsid w:val="00A21AB8"/>
    <w:rsid w:val="00AC0AF7"/>
    <w:rsid w:val="00AD024F"/>
    <w:rsid w:val="00E75555"/>
    <w:rsid w:val="00EE30C5"/>
    <w:rsid w:val="00F15905"/>
    <w:rsid w:val="00F274C0"/>
    <w:rsid w:val="00F7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E"/>
  </w:style>
  <w:style w:type="paragraph" w:styleId="1">
    <w:name w:val="heading 1"/>
    <w:basedOn w:val="a"/>
    <w:link w:val="10"/>
    <w:uiPriority w:val="9"/>
    <w:qFormat/>
    <w:rsid w:val="00731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c-tags">
    <w:name w:val="gc-tags"/>
    <w:basedOn w:val="a0"/>
    <w:rsid w:val="00731CBA"/>
  </w:style>
  <w:style w:type="character" w:styleId="a3">
    <w:name w:val="Hyperlink"/>
    <w:basedOn w:val="a0"/>
    <w:uiPriority w:val="99"/>
    <w:semiHidden/>
    <w:unhideWhenUsed/>
    <w:rsid w:val="00731C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1CBA"/>
    <w:rPr>
      <w:b/>
      <w:bCs/>
    </w:rPr>
  </w:style>
  <w:style w:type="character" w:styleId="a6">
    <w:name w:val="Emphasis"/>
    <w:basedOn w:val="a0"/>
    <w:uiPriority w:val="20"/>
    <w:qFormat/>
    <w:rsid w:val="00731C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120">
              <w:marLeft w:val="0"/>
              <w:marRight w:val="0"/>
              <w:marTop w:val="10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358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414">
                      <w:marLeft w:val="29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500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7365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0523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1246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556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1618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598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29389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7672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9061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4068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913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5736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40672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4994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102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9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060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6884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8746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6216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42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2343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3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748">
              <w:marLeft w:val="0"/>
              <w:marRight w:val="0"/>
              <w:marTop w:val="10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157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1646">
                      <w:marLeft w:val="29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69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70997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8180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1224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231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29240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19166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5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2627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876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0237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8456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8578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954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643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4950">
                              <w:marLeft w:val="29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7260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5483">
                          <w:marLeft w:val="-260"/>
                          <w:marRight w:val="-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604">
                              <w:marLeft w:val="14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90259">
                                      <w:marLeft w:val="0"/>
                                      <w:marRight w:val="0"/>
                                      <w:marTop w:val="0"/>
                                      <w:marBottom w:val="4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Лелька</cp:lastModifiedBy>
  <cp:revision>5</cp:revision>
  <dcterms:created xsi:type="dcterms:W3CDTF">2019-01-17T20:38:00Z</dcterms:created>
  <dcterms:modified xsi:type="dcterms:W3CDTF">2019-01-23T17:05:00Z</dcterms:modified>
</cp:coreProperties>
</file>