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391" w:rsidRDefault="00933391" w:rsidP="00933391">
      <w:pPr>
        <w:shd w:val="clear" w:color="auto" w:fill="F7F7F7"/>
        <w:spacing w:before="288" w:after="168" w:line="336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3956323"/>
            <wp:effectExtent l="0" t="0" r="3175" b="6350"/>
            <wp:docPr id="1" name="Рисунок 1" descr="https://gorodkuzneck.ru/upload/iblock/f3d/f3d55863f6bc358b265b07bc127776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rodkuzneck.ru/upload/iblock/f3d/f3d55863f6bc358b265b07bc1277760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391" w:rsidRPr="00933391" w:rsidRDefault="00933391" w:rsidP="00933391">
      <w:pPr>
        <w:shd w:val="clear" w:color="auto" w:fill="F7F7F7"/>
        <w:spacing w:before="288" w:after="168" w:line="336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 w:eastAsia="ru-RU"/>
        </w:rPr>
      </w:pPr>
      <w:r w:rsidRPr="00933391">
        <w:rPr>
          <w:rFonts w:ascii="Times New Roman" w:eastAsia="Times New Roman" w:hAnsi="Times New Roman" w:cs="Times New Roman"/>
          <w:b/>
          <w:kern w:val="36"/>
          <w:sz w:val="32"/>
          <w:szCs w:val="32"/>
          <w:lang w:val="ru-RU" w:eastAsia="ru-RU"/>
        </w:rPr>
        <w:t>Оформление окон к 9 мая «Окна Победы».</w:t>
      </w:r>
    </w:p>
    <w:p w:rsidR="00933391" w:rsidRPr="00933391" w:rsidRDefault="00933391" w:rsidP="00933391">
      <w:pPr>
        <w:pStyle w:val="a3"/>
        <w:shd w:val="clear" w:color="auto" w:fill="F7F7F7"/>
        <w:spacing w:before="240" w:beforeAutospacing="0" w:after="240" w:afterAutospacing="0"/>
        <w:rPr>
          <w:sz w:val="28"/>
          <w:szCs w:val="28"/>
        </w:rPr>
      </w:pPr>
      <w:r w:rsidRPr="00933391">
        <w:rPr>
          <w:sz w:val="28"/>
          <w:szCs w:val="28"/>
        </w:rPr>
        <w:t>Всероссийская акция </w:t>
      </w:r>
      <w:r w:rsidRPr="00933391">
        <w:rPr>
          <w:i/>
          <w:iCs/>
          <w:color w:val="FF0000"/>
          <w:sz w:val="28"/>
          <w:szCs w:val="28"/>
        </w:rPr>
        <w:t>«</w:t>
      </w:r>
      <w:r w:rsidRPr="00933391">
        <w:rPr>
          <w:rStyle w:val="a4"/>
          <w:i/>
          <w:iCs/>
          <w:color w:val="FF0000"/>
          <w:sz w:val="28"/>
          <w:szCs w:val="28"/>
        </w:rPr>
        <w:t>ОКНА_ ПОБЕДЫ</w:t>
      </w:r>
      <w:r w:rsidRPr="00933391">
        <w:rPr>
          <w:i/>
          <w:iCs/>
          <w:color w:val="FF0000"/>
          <w:sz w:val="28"/>
          <w:szCs w:val="28"/>
        </w:rPr>
        <w:t>»</w:t>
      </w:r>
      <w:r w:rsidRPr="00933391">
        <w:rPr>
          <w:color w:val="FF0000"/>
          <w:sz w:val="28"/>
          <w:szCs w:val="28"/>
        </w:rPr>
        <w:t> </w:t>
      </w:r>
      <w:r w:rsidRPr="00933391">
        <w:rPr>
          <w:sz w:val="28"/>
          <w:szCs w:val="28"/>
        </w:rPr>
        <w:t xml:space="preserve">проходит в формате </w:t>
      </w:r>
      <w:proofErr w:type="spellStart"/>
      <w:r w:rsidRPr="00933391">
        <w:rPr>
          <w:sz w:val="28"/>
          <w:szCs w:val="28"/>
        </w:rPr>
        <w:t>онлайн-флешмоба</w:t>
      </w:r>
      <w:proofErr w:type="spellEnd"/>
      <w:r w:rsidRPr="00933391">
        <w:rPr>
          <w:sz w:val="28"/>
          <w:szCs w:val="28"/>
        </w:rPr>
        <w:t>. Она продлится до 9 мая.</w:t>
      </w:r>
    </w:p>
    <w:p w:rsidR="00933391" w:rsidRPr="00933391" w:rsidRDefault="00933391" w:rsidP="00933391">
      <w:pPr>
        <w:pStyle w:val="a3"/>
        <w:shd w:val="clear" w:color="auto" w:fill="F7F7F7"/>
        <w:spacing w:before="240" w:beforeAutospacing="0" w:after="240" w:afterAutospacing="0"/>
        <w:rPr>
          <w:sz w:val="28"/>
          <w:szCs w:val="28"/>
        </w:rPr>
      </w:pPr>
      <w:r w:rsidRPr="00933391">
        <w:rPr>
          <w:sz w:val="28"/>
          <w:szCs w:val="28"/>
        </w:rPr>
        <w:t>Цель акции – возможность принять участие в праздновании Дня </w:t>
      </w:r>
      <w:r w:rsidRPr="00933391">
        <w:rPr>
          <w:rStyle w:val="a4"/>
          <w:sz w:val="28"/>
          <w:szCs w:val="28"/>
        </w:rPr>
        <w:t>Победы</w:t>
      </w:r>
      <w:r w:rsidRPr="00933391">
        <w:rPr>
          <w:sz w:val="28"/>
          <w:szCs w:val="28"/>
        </w:rPr>
        <w:t> и почтить память героев, находясь на самоизоляции. С 1 по 9 мая жители города могут нанести на </w:t>
      </w:r>
      <w:r w:rsidRPr="00933391">
        <w:rPr>
          <w:rStyle w:val="a4"/>
          <w:sz w:val="28"/>
          <w:szCs w:val="28"/>
        </w:rPr>
        <w:t>окна символику Дня Победы</w:t>
      </w:r>
      <w:r w:rsidRPr="00933391">
        <w:rPr>
          <w:sz w:val="28"/>
          <w:szCs w:val="28"/>
        </w:rPr>
        <w:t>. Декор призван создать праздничное настроение в условиях самоизоляции.</w:t>
      </w:r>
    </w:p>
    <w:p w:rsidR="00933391" w:rsidRPr="00933391" w:rsidRDefault="00933391" w:rsidP="00933391">
      <w:pPr>
        <w:pStyle w:val="a3"/>
        <w:shd w:val="clear" w:color="auto" w:fill="F7F7F7"/>
        <w:spacing w:before="240" w:beforeAutospacing="0" w:after="240" w:afterAutospacing="0"/>
        <w:rPr>
          <w:sz w:val="28"/>
          <w:szCs w:val="28"/>
        </w:rPr>
      </w:pPr>
      <w:r w:rsidRPr="00933391">
        <w:rPr>
          <w:sz w:val="28"/>
          <w:szCs w:val="28"/>
        </w:rPr>
        <w:t>В режиме самоизоляции мы можем отдать дань уважения, героям Великой Отечественной войны, приняв участие в многочисленных акциях.</w:t>
      </w:r>
    </w:p>
    <w:p w:rsidR="00933391" w:rsidRPr="00933391" w:rsidRDefault="00933391" w:rsidP="00933391">
      <w:pPr>
        <w:pStyle w:val="a3"/>
        <w:shd w:val="clear" w:color="auto" w:fill="F7F7F7"/>
        <w:spacing w:before="240" w:beforeAutospacing="0" w:after="240" w:afterAutospacing="0"/>
        <w:rPr>
          <w:sz w:val="28"/>
          <w:szCs w:val="28"/>
        </w:rPr>
      </w:pPr>
      <w:r w:rsidRPr="00933391">
        <w:rPr>
          <w:sz w:val="28"/>
          <w:szCs w:val="28"/>
        </w:rPr>
        <w:t xml:space="preserve"> #</w:t>
      </w:r>
      <w:r w:rsidRPr="00933391">
        <w:rPr>
          <w:rStyle w:val="a4"/>
          <w:sz w:val="28"/>
          <w:szCs w:val="28"/>
        </w:rPr>
        <w:t>Окна_ Победы</w:t>
      </w:r>
      <w:r w:rsidRPr="00933391">
        <w:rPr>
          <w:sz w:val="28"/>
          <w:szCs w:val="28"/>
        </w:rPr>
        <w:t> – как раз одна из них.</w:t>
      </w:r>
    </w:p>
    <w:p w:rsidR="00933391" w:rsidRDefault="00933391" w:rsidP="00933391">
      <w:pPr>
        <w:pStyle w:val="a3"/>
        <w:shd w:val="clear" w:color="auto" w:fill="F7F7F7"/>
        <w:spacing w:before="240" w:beforeAutospacing="0" w:after="240" w:afterAutospacing="0"/>
        <w:rPr>
          <w:color w:val="FF0000"/>
          <w:sz w:val="28"/>
          <w:szCs w:val="28"/>
        </w:rPr>
      </w:pPr>
      <w:r w:rsidRPr="00933391">
        <w:rPr>
          <w:sz w:val="28"/>
          <w:szCs w:val="28"/>
        </w:rPr>
        <w:t>Мы превратили наши окна в разноцветные картины, пусть это станет нашим способом сказать </w:t>
      </w:r>
      <w:r w:rsidRPr="00933391">
        <w:rPr>
          <w:i/>
          <w:iCs/>
          <w:color w:val="FF0000"/>
          <w:sz w:val="28"/>
          <w:szCs w:val="28"/>
        </w:rPr>
        <w:t>«Спасибо»</w:t>
      </w:r>
      <w:r w:rsidRPr="00933391">
        <w:rPr>
          <w:color w:val="FF0000"/>
          <w:sz w:val="28"/>
          <w:szCs w:val="28"/>
        </w:rPr>
        <w:t xml:space="preserve">. </w:t>
      </w:r>
    </w:p>
    <w:p w:rsidR="00DA471F" w:rsidRPr="00933391" w:rsidRDefault="00DA471F" w:rsidP="00933391">
      <w:pPr>
        <w:pStyle w:val="a3"/>
        <w:shd w:val="clear" w:color="auto" w:fill="F7F7F7"/>
        <w:spacing w:before="240" w:beforeAutospacing="0" w:after="240" w:afterAutospacing="0"/>
        <w:rPr>
          <w:color w:val="2E2E2E"/>
          <w:sz w:val="28"/>
          <w:szCs w:val="28"/>
        </w:rPr>
      </w:pPr>
      <w:r>
        <w:rPr>
          <w:noProof/>
          <w:color w:val="2E2E2E"/>
          <w:sz w:val="28"/>
          <w:szCs w:val="28"/>
        </w:rPr>
        <w:lastRenderedPageBreak/>
        <w:drawing>
          <wp:inline distT="0" distB="0" distL="0" distR="0">
            <wp:extent cx="5937885" cy="7919085"/>
            <wp:effectExtent l="0" t="0" r="571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1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471F" w:rsidRPr="00DA471F" w:rsidRDefault="00DA471F" w:rsidP="00DA471F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DA471F">
        <w:rPr>
          <w:rFonts w:ascii="Times New Roman" w:eastAsia="Calibri" w:hAnsi="Times New Roman" w:cs="Times New Roman"/>
          <w:sz w:val="28"/>
          <w:szCs w:val="28"/>
          <w:lang w:val="ru-RU"/>
        </w:rPr>
        <w:t>Муленко</w:t>
      </w:r>
      <w:proofErr w:type="spellEnd"/>
      <w:r w:rsidRPr="00DA471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Владимир (средняя группа №2)</w:t>
      </w:r>
    </w:p>
    <w:p w:rsidR="00E113A1" w:rsidRDefault="00DA471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37885" cy="7919085"/>
            <wp:effectExtent l="0" t="0" r="571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1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471F" w:rsidRDefault="00DA471F" w:rsidP="00DA471F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Муленко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Владимир </w:t>
      </w:r>
      <w:r w:rsidRPr="00DA471F">
        <w:rPr>
          <w:rFonts w:ascii="Times New Roman" w:eastAsia="Calibri" w:hAnsi="Times New Roman" w:cs="Times New Roman"/>
          <w:sz w:val="28"/>
          <w:szCs w:val="28"/>
          <w:lang w:val="ru-RU"/>
        </w:rPr>
        <w:t>(средняя группа №2)</w:t>
      </w:r>
    </w:p>
    <w:p w:rsidR="00DA471F" w:rsidRDefault="00DA471F" w:rsidP="00DA471F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37885" cy="7425690"/>
            <wp:effectExtent l="0" t="0" r="571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425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471F" w:rsidRPr="00DA471F" w:rsidRDefault="00DA471F" w:rsidP="00DA471F">
      <w:pPr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proofErr w:type="spellStart"/>
      <w:r w:rsidRPr="00DA471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Гульбищева</w:t>
      </w:r>
      <w:proofErr w:type="spellEnd"/>
      <w:r w:rsidRPr="00DA471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Василиса (подготовительная группа)</w:t>
      </w:r>
    </w:p>
    <w:p w:rsidR="00DA471F" w:rsidRPr="00DA471F" w:rsidRDefault="00DA471F" w:rsidP="00DA471F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DA471F" w:rsidRDefault="00DA471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37885" cy="7919085"/>
            <wp:effectExtent l="0" t="0" r="571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1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471F" w:rsidRPr="00DA471F" w:rsidRDefault="00DA471F" w:rsidP="00DA471F">
      <w:pPr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proofErr w:type="spellStart"/>
      <w:r w:rsidRPr="00DA471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Печайко</w:t>
      </w:r>
      <w:proofErr w:type="spellEnd"/>
      <w:r w:rsidRPr="00DA471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Дарья (средняя группа)</w:t>
      </w:r>
    </w:p>
    <w:p w:rsidR="00DA471F" w:rsidRDefault="00DA471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37885" cy="7919085"/>
            <wp:effectExtent l="0" t="0" r="571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1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471F" w:rsidRPr="00DA471F" w:rsidRDefault="00DA471F" w:rsidP="00DA471F">
      <w:pPr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proofErr w:type="spellStart"/>
      <w:r w:rsidRPr="00DA471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Печайко</w:t>
      </w:r>
      <w:proofErr w:type="spellEnd"/>
      <w:r w:rsidRPr="00DA471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Дарья (средняя группа)</w:t>
      </w:r>
    </w:p>
    <w:p w:rsidR="00DA471F" w:rsidRDefault="00DA471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37885" cy="7919085"/>
            <wp:effectExtent l="0" t="0" r="571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1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471F" w:rsidRPr="00DA471F" w:rsidRDefault="00DA471F" w:rsidP="00DA471F">
      <w:pPr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DA471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Беликова Злата (старшая группа)</w:t>
      </w:r>
    </w:p>
    <w:p w:rsidR="00DA471F" w:rsidRDefault="00DA471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A471F">
        <w:rPr>
          <w:rFonts w:ascii="Calibri" w:eastAsia="Calibri" w:hAnsi="Calibri" w:cs="Times New Roman"/>
          <w:noProof/>
          <w:lang w:val="ru-RU" w:eastAsia="ru-RU"/>
        </w:rPr>
        <w:lastRenderedPageBreak/>
        <w:drawing>
          <wp:inline distT="0" distB="0" distL="0" distR="0">
            <wp:extent cx="5940425" cy="7940040"/>
            <wp:effectExtent l="0" t="0" r="3175" b="3810"/>
            <wp:docPr id="8" name="Рисунок 8" descr="C:\Users\Вероника\Documents\ViberDownloads\0-02-05-8fc28dca91e356f19e2d1f5ed6cf4d23afc0850f893e6061627407f2fd4e5bf6_2b0e2d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ероника\Documents\ViberDownloads\0-02-05-8fc28dca91e356f19e2d1f5ed6cf4d23afc0850f893e6061627407f2fd4e5bf6_2b0e2d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71F" w:rsidRPr="00DA471F" w:rsidRDefault="00DA471F" w:rsidP="00DA471F">
      <w:pPr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DA471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Поляков Семен (старшая логопедическая группа)</w:t>
      </w:r>
    </w:p>
    <w:p w:rsidR="00DA471F" w:rsidRDefault="00DA471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A471F" w:rsidRDefault="00DA471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37885" cy="5937885"/>
            <wp:effectExtent l="0" t="0" r="571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93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471F" w:rsidRPr="00DA471F" w:rsidRDefault="00DA471F" w:rsidP="00DA471F">
      <w:pPr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proofErr w:type="spellStart"/>
      <w:r w:rsidRPr="00DA471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Мульман</w:t>
      </w:r>
      <w:proofErr w:type="spellEnd"/>
      <w:r w:rsidRPr="00DA471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Аня (старшая логопедическая группа)</w:t>
      </w:r>
    </w:p>
    <w:p w:rsidR="00DA471F" w:rsidRDefault="00DA471F">
      <w:pP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</w:p>
    <w:p w:rsidR="00DA471F" w:rsidRDefault="00DA471F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37885" cy="7919085"/>
            <wp:effectExtent l="0" t="0" r="571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1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471F" w:rsidRDefault="00DA471F" w:rsidP="00DA471F">
      <w:pPr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DA471F">
        <w:rPr>
          <w:rFonts w:ascii="Times New Roman" w:eastAsia="Calibri" w:hAnsi="Times New Roman" w:cs="Times New Roman"/>
          <w:b/>
          <w:sz w:val="28"/>
          <w:szCs w:val="28"/>
          <w:lang w:val="ru-RU"/>
        </w:rPr>
        <w:t>Фролова Владислава (подготовительная группа)</w:t>
      </w:r>
    </w:p>
    <w:p w:rsidR="00DA471F" w:rsidRDefault="00DA471F" w:rsidP="00DA471F">
      <w:pPr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37885" cy="7919085"/>
            <wp:effectExtent l="0" t="0" r="5715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1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471F" w:rsidRPr="00DA471F" w:rsidRDefault="00DA471F" w:rsidP="00DA471F">
      <w:pPr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DA471F">
        <w:rPr>
          <w:rFonts w:ascii="Times New Roman" w:eastAsia="Calibri" w:hAnsi="Times New Roman" w:cs="Times New Roman"/>
          <w:b/>
          <w:sz w:val="28"/>
          <w:szCs w:val="28"/>
          <w:lang w:val="ru-RU"/>
        </w:rPr>
        <w:t>Фролова Владислава (подготовительная группа)</w:t>
      </w:r>
    </w:p>
    <w:p w:rsidR="00DA471F" w:rsidRPr="00DA471F" w:rsidRDefault="00DA471F" w:rsidP="00DA471F">
      <w:pPr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A471F" w:rsidRDefault="00DA471F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A471F">
        <w:rPr>
          <w:rFonts w:ascii="Calibri" w:eastAsia="Calibri" w:hAnsi="Calibri" w:cs="Times New Roman"/>
          <w:noProof/>
          <w:lang w:val="ru-RU" w:eastAsia="ru-RU"/>
        </w:rPr>
        <w:lastRenderedPageBreak/>
        <w:drawing>
          <wp:inline distT="0" distB="0" distL="0" distR="0">
            <wp:extent cx="5940002" cy="8543925"/>
            <wp:effectExtent l="0" t="0" r="3810" b="0"/>
            <wp:docPr id="13" name="Рисунок 13" descr="C:\Users\Вероника\Documents\ViberDownloads\0-02-0a-a8980e783b8d4a5bbdb0b53957f39c550a55b240ed2f7ca604dc56aaf0646701_6bac5a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ероника\Documents\ViberDownloads\0-02-0a-a8980e783b8d4a5bbdb0b53957f39c550a55b240ed2f7ca604dc56aaf0646701_6bac5a2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4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71F" w:rsidRPr="00DA471F" w:rsidRDefault="00DA471F" w:rsidP="00DA471F">
      <w:pPr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DA471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Глебова Екатерина (подготовительная группа)</w:t>
      </w:r>
    </w:p>
    <w:p w:rsidR="00DA471F" w:rsidRDefault="00DA471F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4" name="Рисунок 14" descr="C:\Users\серый\Desktop\окна\IMG-7ba91b3911d476703dab924f685b416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ый\Desktop\окна\IMG-7ba91b3911d476703dab924f685b416d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20" w:rsidRPr="00155220" w:rsidRDefault="0015522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155220">
        <w:rPr>
          <w:rFonts w:ascii="Times New Roman" w:hAnsi="Times New Roman" w:cs="Times New Roman"/>
          <w:b/>
          <w:sz w:val="28"/>
          <w:szCs w:val="28"/>
          <w:lang w:val="ru-RU"/>
        </w:rPr>
        <w:t>Драган</w:t>
      </w:r>
      <w:proofErr w:type="spellEnd"/>
      <w:r w:rsidRPr="001552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Егор (средняя группа)</w:t>
      </w:r>
    </w:p>
    <w:p w:rsidR="00DA471F" w:rsidRDefault="00DA471F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5" name="Рисунок 15" descr="C:\Users\серый\Desktop\окна\IMG-1a0ba7b1c3b4717aced4c914f2c1198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ый\Desktop\окна\IMG-1a0ba7b1c3b4717aced4c914f2c1198a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5220" w:rsidRDefault="0015522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Байрачный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Никита (подготовительная логопедическая группа)</w:t>
      </w:r>
    </w:p>
    <w:p w:rsidR="00155220" w:rsidRDefault="0015522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191125" cy="4325103"/>
            <wp:effectExtent l="19050" t="0" r="9525" b="0"/>
            <wp:docPr id="11" name="Рисунок 1" descr="C:\Users\Вероника\Desktop\теплух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оника\Desktop\теплухин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621" cy="4328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220" w:rsidRDefault="0015522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Теплухин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Илья (подготовительная логопедическая группа)</w:t>
      </w:r>
    </w:p>
    <w:p w:rsidR="00155220" w:rsidRDefault="0015522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295900" cy="3971925"/>
            <wp:effectExtent l="19050" t="0" r="0" b="0"/>
            <wp:docPr id="16" name="Рисунок 2" descr="C:\Users\Вероника\Desktop\Васю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оника\Desktop\Васют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220" w:rsidRPr="00155220" w:rsidRDefault="0015522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Хадыкина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Василиса (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1552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младшая группа)</w:t>
      </w:r>
    </w:p>
    <w:p w:rsidR="00155220" w:rsidRPr="00DA471F" w:rsidRDefault="0015522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155220" w:rsidRPr="00DA471F" w:rsidSect="00F85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391"/>
    <w:rsid w:val="00155220"/>
    <w:rsid w:val="00933391"/>
    <w:rsid w:val="00DA471F"/>
    <w:rsid w:val="00E113A1"/>
    <w:rsid w:val="00F85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79B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3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93339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3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39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3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93339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3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39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Вероника</cp:lastModifiedBy>
  <cp:revision>4</cp:revision>
  <dcterms:created xsi:type="dcterms:W3CDTF">2020-05-11T09:58:00Z</dcterms:created>
  <dcterms:modified xsi:type="dcterms:W3CDTF">2020-05-12T15:30:00Z</dcterms:modified>
</cp:coreProperties>
</file>