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D52" w:rsidRPr="00430D52" w:rsidRDefault="00430D52" w:rsidP="00430D52">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r w:rsidRPr="00430D52">
        <w:rPr>
          <w:rFonts w:ascii="Times New Roman" w:eastAsia="Times New Roman" w:hAnsi="Times New Roman" w:cs="Times New Roman"/>
          <w:b/>
          <w:color w:val="000000"/>
          <w:sz w:val="28"/>
          <w:szCs w:val="28"/>
          <w:shd w:val="clear" w:color="auto" w:fill="FFFFFF"/>
          <w:lang w:eastAsia="ru-RU"/>
        </w:rPr>
        <w:t>Консультация для педагогов «Словесные наказания»</w:t>
      </w:r>
    </w:p>
    <w:p w:rsidR="0001215D" w:rsidRPr="00430D52" w:rsidRDefault="0001215D" w:rsidP="00430D52">
      <w:pPr>
        <w:spacing w:after="0" w:line="240" w:lineRule="auto"/>
        <w:ind w:firstLine="567"/>
        <w:rPr>
          <w:rFonts w:ascii="Times New Roman" w:eastAsia="Times New Roman" w:hAnsi="Times New Roman" w:cs="Times New Roman"/>
          <w:sz w:val="28"/>
          <w:szCs w:val="28"/>
          <w:lang w:eastAsia="ru-RU"/>
        </w:rPr>
      </w:pPr>
      <w:r w:rsidRPr="00430D52">
        <w:rPr>
          <w:rFonts w:ascii="Times New Roman" w:eastAsia="Times New Roman" w:hAnsi="Times New Roman" w:cs="Times New Roman"/>
          <w:color w:val="000000"/>
          <w:sz w:val="28"/>
          <w:szCs w:val="28"/>
          <w:shd w:val="clear" w:color="auto" w:fill="FFFFFF"/>
          <w:lang w:eastAsia="ru-RU"/>
        </w:rPr>
        <w:t>«Позитивный микроклимат, психологический комфорт, эмоциональное состояние ребенка-дошкольника – актуальные вопросы в деятельности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Эмоциональное благополучие ребенка достигается путем создания атмосферы, характеризующейся взаимным доверием и уважением, открытым и благожелательным общением. Процесс общения способствует формированию речевой активности, обусловливает личностные, эмоциональные, поведенческие и другие особенности детей. Общение — это видимая и наблюдаемая связь людей. Отношения и взаимоотношение — стороны общения. Отношение - это позиция личности ко всему, что ее окружает, и к самой себе. Чувства, интересы, внимание — это те психологические процессы, которые выражают отношения человека, его позицию. Позитивные отношения внутри группы — залог успешности и коммуникативного поведения дошкольников в будущем.</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Известно, что стоит только переступить порог группы, можно ощутить атмосферу раскованности или закрытости, спокойной сосредоточенности или тревожного напряжения, искреннего веселья или угрюмой настороженности, которая присутствует в группе.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b/>
          <w:bCs/>
          <w:i/>
          <w:iCs/>
          <w:color w:val="000000"/>
          <w:sz w:val="28"/>
          <w:szCs w:val="28"/>
          <w:bdr w:val="none" w:sz="0" w:space="0" w:color="auto" w:frame="1"/>
          <w:lang w:eastAsia="ru-RU"/>
        </w:rPr>
        <w:t>Атмосфера в группе детского сада определяется: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1) Отношениями между воспитателем и детьми;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2) Отношениями между самими детьми;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3) Отношениями между воспитателями;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4) Отношениями между воспитателями и родителями.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Из этого следует, что существуют и такие объективные причины, по которым невозможно в полной мере создать положительный микроклимат в группе, как: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атмосфера эмоционального напряжения в группе,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нестабильный коллектив группы (частая смена воспитателей),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неблагополучная семейная ситуация.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Да, действительность такова. Но кто поможет нашим детям, если не мы сами?</w:t>
      </w:r>
      <w:r w:rsidRPr="00430D52">
        <w:rPr>
          <w:rFonts w:ascii="Times New Roman" w:eastAsia="Times New Roman" w:hAnsi="Times New Roman" w:cs="Times New Roman"/>
          <w:color w:val="000000"/>
          <w:sz w:val="28"/>
          <w:szCs w:val="28"/>
          <w:lang w:eastAsia="ru-RU"/>
        </w:rPr>
        <w:t xml:space="preserve"> Хороший</w:t>
      </w:r>
      <w:r w:rsidRPr="00430D52">
        <w:rPr>
          <w:rFonts w:ascii="Times New Roman" w:eastAsia="Times New Roman" w:hAnsi="Times New Roman" w:cs="Times New Roman"/>
          <w:color w:val="000000"/>
          <w:sz w:val="28"/>
          <w:szCs w:val="28"/>
          <w:shd w:val="clear" w:color="auto" w:fill="FFFFFF"/>
          <w:lang w:eastAsia="ru-RU"/>
        </w:rPr>
        <w:t xml:space="preserve"> климат в группе возникает тогда, когда все её члены чувствуют себя свободно, остаются самими собой, но при этом уважают также и право других быть самими собой. Воспитатель оказывает весьма существенное влияние на качество группового климата. Фактически именно воспитатель (а не дети, как нам обычно кажется) создаёт определённый климат в группе.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Первый шаг, который должен сделать воспитатель, заинтересованный в создании благоприятной атмосферы в группе, заключается в том, чтобы </w:t>
      </w:r>
      <w:r w:rsidRPr="00430D52">
        <w:rPr>
          <w:rFonts w:ascii="Times New Roman" w:eastAsia="Times New Roman" w:hAnsi="Times New Roman" w:cs="Times New Roman"/>
          <w:color w:val="000000"/>
          <w:sz w:val="28"/>
          <w:szCs w:val="28"/>
          <w:shd w:val="clear" w:color="auto" w:fill="FFFFFF"/>
          <w:lang w:eastAsia="ru-RU"/>
        </w:rPr>
        <w:lastRenderedPageBreak/>
        <w:t>создать и проанализировать групповую ситуацию.</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Хотелось бы уделить внимание такому важному фактору, как психологический комфорт педагогов. Всем известно, что у детей развита интуитивная способность </w:t>
      </w:r>
      <w:proofErr w:type="gramStart"/>
      <w:r w:rsidRPr="00430D52">
        <w:rPr>
          <w:rFonts w:ascii="Times New Roman" w:eastAsia="Times New Roman" w:hAnsi="Times New Roman" w:cs="Times New Roman"/>
          <w:color w:val="000000"/>
          <w:sz w:val="28"/>
          <w:szCs w:val="28"/>
          <w:shd w:val="clear" w:color="auto" w:fill="FFFFFF"/>
          <w:lang w:eastAsia="ru-RU"/>
        </w:rPr>
        <w:t>улавливать</w:t>
      </w:r>
      <w:proofErr w:type="gramEnd"/>
      <w:r w:rsidRPr="00430D52">
        <w:rPr>
          <w:rFonts w:ascii="Times New Roman" w:eastAsia="Times New Roman" w:hAnsi="Times New Roman" w:cs="Times New Roman"/>
          <w:color w:val="000000"/>
          <w:sz w:val="28"/>
          <w:szCs w:val="28"/>
          <w:shd w:val="clear" w:color="auto" w:fill="FFFFFF"/>
          <w:lang w:eastAsia="ru-RU"/>
        </w:rPr>
        <w:t xml:space="preserve"> эмоциональное состояние взрослых. Дети очень легко заражаются отрицательными эмоциями, поэтому педагогу необходимо устраивать себе «психологический душ», который поможет ему снимать излишнее эмоциональное напряжение. Эмоциональное благополучие педагога - условие положительного эмоционального состояния детей.</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Для создания условий психологически комфортного пребывания ребёнка в детском саду необходимо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Принимать каждого ребёнка таким, какой он есть</w:t>
      </w:r>
      <w:proofErr w:type="gramStart"/>
      <w:r w:rsidRPr="00430D52">
        <w:rPr>
          <w:rFonts w:ascii="Times New Roman" w:eastAsia="Times New Roman" w:hAnsi="Times New Roman" w:cs="Times New Roman"/>
          <w:color w:val="000000"/>
          <w:sz w:val="28"/>
          <w:szCs w:val="28"/>
          <w:shd w:val="clear" w:color="auto" w:fill="FFFFFF"/>
          <w:lang w:eastAsia="ru-RU"/>
        </w:rPr>
        <w:t>.</w:t>
      </w:r>
      <w:proofErr w:type="gramEnd"/>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 </w:t>
      </w:r>
      <w:proofErr w:type="gramStart"/>
      <w:r w:rsidRPr="00430D52">
        <w:rPr>
          <w:rFonts w:ascii="Times New Roman" w:eastAsia="Times New Roman" w:hAnsi="Times New Roman" w:cs="Times New Roman"/>
          <w:color w:val="000000"/>
          <w:sz w:val="28"/>
          <w:szCs w:val="28"/>
          <w:shd w:val="clear" w:color="auto" w:fill="FFFFFF"/>
          <w:lang w:eastAsia="ru-RU"/>
        </w:rPr>
        <w:t>о</w:t>
      </w:r>
      <w:proofErr w:type="gramEnd"/>
      <w:r w:rsidRPr="00430D52">
        <w:rPr>
          <w:rFonts w:ascii="Times New Roman" w:eastAsia="Times New Roman" w:hAnsi="Times New Roman" w:cs="Times New Roman"/>
          <w:color w:val="000000"/>
          <w:sz w:val="28"/>
          <w:szCs w:val="28"/>
          <w:shd w:val="clear" w:color="auto" w:fill="FFFFFF"/>
          <w:lang w:eastAsia="ru-RU"/>
        </w:rPr>
        <w:t>пираться на добровольную помощь детей.</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Быть затейником и участником детских игр и забав.</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В затруднительных для ребёнка ситуациях ориентироваться на его возрастные и индивидуальные особенности: быть всегда вместе с ними, а не делать что-либо вместо него.</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Привлекать родителей к образовательному процессу и обращаться к ним за поддержкой в случаях нестандартных ситуаций.</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Есть такая притча: Человек хотел озадачить мудреца, который знал ответы на все вопросы. Поймал бабочку и решил: сомкну ладони, где находится бабочка и спрошу: «О, мудрейший! Бабочка в ладонях у меня живая или мертвая?» Если скажет «мертвая», разомкну руки, и она улетит, а если «живая», незаметно сомкну руки и покажу мертвую бабочку. Пришел, спросил. А мудрец ответил: «Все в твоих руках, человек!»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Уважаемые педагоги! Создание позитивного микроклимата в группе детского сада в ваших руках!»</w:t>
      </w:r>
      <w:r w:rsidRPr="00430D52">
        <w:rPr>
          <w:rFonts w:ascii="Times New Roman" w:eastAsia="Times New Roman" w:hAnsi="Times New Roman" w:cs="Times New Roman"/>
          <w:color w:val="000000"/>
          <w:sz w:val="28"/>
          <w:szCs w:val="28"/>
          <w:lang w:eastAsia="ru-RU"/>
        </w:rPr>
        <w:t xml:space="preserve"> (</w:t>
      </w:r>
      <w:r w:rsidRPr="00430D52">
        <w:rPr>
          <w:rFonts w:ascii="Times New Roman" w:eastAsia="Times New Roman" w:hAnsi="Times New Roman" w:cs="Times New Roman"/>
          <w:b/>
          <w:bCs/>
          <w:i/>
          <w:iCs/>
          <w:color w:val="000000"/>
          <w:sz w:val="28"/>
          <w:szCs w:val="28"/>
          <w:bdr w:val="none" w:sz="0" w:space="0" w:color="auto" w:frame="1"/>
          <w:lang w:eastAsia="ru-RU"/>
        </w:rPr>
        <w:t>обсуждение)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 Воспитатели - несут возложенную на них ответственность за жизнь и здоровье детей, и обеспечивают учебно-воспитательную работу в соответствии с установленными образовательными программами детского сада. Также работа воспитателя </w:t>
      </w:r>
      <w:proofErr w:type="gramStart"/>
      <w:r w:rsidRPr="00430D52">
        <w:rPr>
          <w:rFonts w:ascii="Times New Roman" w:eastAsia="Times New Roman" w:hAnsi="Times New Roman" w:cs="Times New Roman"/>
          <w:color w:val="000000"/>
          <w:sz w:val="28"/>
          <w:szCs w:val="28"/>
          <w:shd w:val="clear" w:color="auto" w:fill="FFFFFF"/>
          <w:lang w:eastAsia="ru-RU"/>
        </w:rPr>
        <w:t>направлена</w:t>
      </w:r>
      <w:proofErr w:type="gramEnd"/>
      <w:r w:rsidRPr="00430D52">
        <w:rPr>
          <w:rFonts w:ascii="Times New Roman" w:eastAsia="Times New Roman" w:hAnsi="Times New Roman" w:cs="Times New Roman"/>
          <w:color w:val="000000"/>
          <w:sz w:val="28"/>
          <w:szCs w:val="28"/>
          <w:shd w:val="clear" w:color="auto" w:fill="FFFFFF"/>
          <w:lang w:eastAsia="ru-RU"/>
        </w:rPr>
        <w:t xml:space="preserve"> на обеспечение детям благоприятных условий и создание психологического комфорта.</w:t>
      </w:r>
    </w:p>
    <w:p w:rsidR="0001215D" w:rsidRPr="00430D52" w:rsidRDefault="0001215D" w:rsidP="00430D52">
      <w:pPr>
        <w:spacing w:after="0" w:line="240" w:lineRule="auto"/>
        <w:ind w:firstLine="567"/>
        <w:rPr>
          <w:rFonts w:ascii="Times New Roman" w:eastAsia="Times New Roman" w:hAnsi="Times New Roman" w:cs="Times New Roman"/>
          <w:sz w:val="28"/>
          <w:szCs w:val="28"/>
          <w:lang w:eastAsia="ru-RU"/>
        </w:rPr>
      </w:pPr>
      <w:r w:rsidRPr="00430D52">
        <w:rPr>
          <w:rFonts w:ascii="Times New Roman" w:eastAsia="Times New Roman" w:hAnsi="Times New Roman" w:cs="Times New Roman"/>
          <w:color w:val="000000"/>
          <w:sz w:val="28"/>
          <w:szCs w:val="28"/>
          <w:shd w:val="clear" w:color="auto" w:fill="FFFFFF"/>
          <w:lang w:eastAsia="ru-RU"/>
        </w:rPr>
        <w:t>Родители - приводят детей в детский сад и хотят, чтобы там были созданы наиболее благоприятные условия.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Иногда между этими двумя сторонами происходят конфликты. Какова же причина этих конфликтов, т.е.: чем недовольны родители?</w:t>
      </w:r>
      <w:r w:rsidRPr="00430D52">
        <w:rPr>
          <w:rFonts w:ascii="Times New Roman" w:eastAsia="Times New Roman" w:hAnsi="Times New Roman" w:cs="Times New Roman"/>
          <w:color w:val="000000"/>
          <w:sz w:val="28"/>
          <w:szCs w:val="28"/>
          <w:lang w:eastAsia="ru-RU"/>
        </w:rPr>
        <w:t xml:space="preserve"> Конфликты</w:t>
      </w:r>
      <w:r w:rsidRPr="00430D52">
        <w:rPr>
          <w:rFonts w:ascii="Times New Roman" w:eastAsia="Times New Roman" w:hAnsi="Times New Roman" w:cs="Times New Roman"/>
          <w:color w:val="000000"/>
          <w:sz w:val="28"/>
          <w:szCs w:val="28"/>
          <w:shd w:val="clear" w:color="auto" w:fill="FFFFFF"/>
          <w:lang w:eastAsia="ru-RU"/>
        </w:rPr>
        <w:t xml:space="preserve"> родителей и воспитателей возникают из-за того, что одна из сторон – воспитатель, не оправдал представлений о работе другой стороны – родителей. Для разрешения конфликтов в саду нужно установить благоприятную связь с обеих сторон, ведь конечная цель и сотрудников детского сада и родителей - здоровье детей и их развитие.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Вот несколько ситуаций, которыми недовольны родители: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мало внимания уделяется ребенку в д/саду;</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не создаются благоприятные условия для укрепления здоровья детей;</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негативные методы, используемые в отношении ребенка (в виде наказаний);</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lastRenderedPageBreak/>
        <w:t>• ограничивают свободу ребенка; и многие другие…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Сегодня мы остановимся на негативных методах, используемых в отношении ребенка (наказания)… </w:t>
      </w:r>
    </w:p>
    <w:p w:rsidR="0001215D" w:rsidRPr="00430D52" w:rsidRDefault="0001215D" w:rsidP="00430D52">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430D52">
        <w:rPr>
          <w:rFonts w:ascii="Times New Roman" w:eastAsia="Times New Roman" w:hAnsi="Times New Roman" w:cs="Times New Roman"/>
          <w:noProof/>
          <w:color w:val="000000"/>
          <w:sz w:val="28"/>
          <w:szCs w:val="28"/>
          <w:lang w:eastAsia="ru-RU"/>
        </w:rPr>
        <w:drawing>
          <wp:inline distT="0" distB="0" distL="0" distR="0">
            <wp:extent cx="5953125" cy="3810000"/>
            <wp:effectExtent l="0" t="0" r="9525" b="0"/>
            <wp:docPr id="1" name="Рисунок 1" descr="https://ped-kopilka.ru/upload/blogs2/2016/3/6818_6f9308964730f53ce4ba4c4f6b35ccb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3/6818_6f9308964730f53ce4ba4c4f6b35ccb6.jpg.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3810000"/>
                    </a:xfrm>
                    <a:prstGeom prst="rect">
                      <a:avLst/>
                    </a:prstGeom>
                    <a:noFill/>
                    <a:ln>
                      <a:noFill/>
                    </a:ln>
                  </pic:spPr>
                </pic:pic>
              </a:graphicData>
            </a:graphic>
          </wp:inline>
        </w:drawing>
      </w:r>
    </w:p>
    <w:p w:rsidR="00913348" w:rsidRPr="00430D52" w:rsidRDefault="0001215D" w:rsidP="00430D52">
      <w:pPr>
        <w:ind w:firstLine="567"/>
        <w:rPr>
          <w:rFonts w:ascii="Times New Roman" w:hAnsi="Times New Roman" w:cs="Times New Roman"/>
          <w:sz w:val="28"/>
          <w:szCs w:val="28"/>
        </w:rPr>
      </w:pP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«Оправданным ли является полное отрицание наказания как воспитательной меры? Взрослые, которые, боясь обидеть или расстроить ребенка, совсем не практикуют наказание детей, рискуют вырастить личностей с полным неприятием дисциплины и неуважительным отношением к другим людям. Вырастить ребенка без правил, ограничений и запретов практически невозможно. Не объяснив ему, где находятся границы дозволенного в поведении и поступках, взрослые подвергают ребенка большой опасности и фактически бросают его на произвол судьбы. Другое дело, что меры наказания детей должны соответствовать уровню их проступков.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Наказание — сложный и трудный метод воспитания: оно требует огромного такта, терпения и осторожности.</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Итак, в процессе нравственного воспитания личности ребенка поощрения и наказания выступают как вспомогательные средства, но в определенных ситуациях они становятся необходимыми в воспитательном процессе средствами педагогической коррекции.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Поощрение и наказание нельзя свести только к этической оценке поведения детей, т. е. к одобрению или осуждению. Одобрение и осуждение являются повседневными, рядовыми воздействиями на воспитанников. Поощрение и наказание отличаются от других средств нравственного воспитания силой воздействия. Это ударное воздействие, стимуляция сильных чувств.</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lastRenderedPageBreak/>
        <w:t xml:space="preserve">Внутри семьи складывается одна система наказаний за проступки, а в детском саду дело обстоит иначе. Здесь в ход должна идти, и педагогическая практика и отличная </w:t>
      </w:r>
      <w:proofErr w:type="gramStart"/>
      <w:r w:rsidRPr="00430D52">
        <w:rPr>
          <w:rFonts w:ascii="Times New Roman" w:eastAsia="Times New Roman" w:hAnsi="Times New Roman" w:cs="Times New Roman"/>
          <w:color w:val="000000"/>
          <w:sz w:val="28"/>
          <w:szCs w:val="28"/>
          <w:shd w:val="clear" w:color="auto" w:fill="FFFFFF"/>
          <w:lang w:eastAsia="ru-RU"/>
        </w:rPr>
        <w:t>от</w:t>
      </w:r>
      <w:proofErr w:type="gramEnd"/>
      <w:r w:rsidRPr="00430D52">
        <w:rPr>
          <w:rFonts w:ascii="Times New Roman" w:eastAsia="Times New Roman" w:hAnsi="Times New Roman" w:cs="Times New Roman"/>
          <w:color w:val="000000"/>
          <w:sz w:val="28"/>
          <w:szCs w:val="28"/>
          <w:shd w:val="clear" w:color="auto" w:fill="FFFFFF"/>
          <w:lang w:eastAsia="ru-RU"/>
        </w:rPr>
        <w:t xml:space="preserve"> родительской ответственность.</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Работа с детьми отличается особой ответственностью. Деятельность педагога не должна наносить вред детской психике.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b/>
          <w:bCs/>
          <w:i/>
          <w:iCs/>
          <w:color w:val="000000"/>
          <w:sz w:val="28"/>
          <w:szCs w:val="28"/>
          <w:bdr w:val="none" w:sz="0" w:space="0" w:color="auto" w:frame="1"/>
          <w:lang w:eastAsia="ru-RU"/>
        </w:rPr>
        <w:t>Критерии эффективного наказания</w:t>
      </w:r>
      <w:r w:rsidRPr="00430D52">
        <w:rPr>
          <w:rFonts w:ascii="Times New Roman" w:eastAsia="Times New Roman" w:hAnsi="Times New Roman" w:cs="Times New Roman"/>
          <w:b/>
          <w:bCs/>
          <w:color w:val="000000"/>
          <w:sz w:val="28"/>
          <w:szCs w:val="28"/>
          <w:bdr w:val="none" w:sz="0" w:space="0" w:color="auto" w:frame="1"/>
          <w:shd w:val="clear" w:color="auto" w:fill="FFFFFF"/>
          <w:lang w:eastAsia="ru-RU"/>
        </w:rPr>
        <w:t>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Обсуждение по группам, составление сводной таблицы критериев педагогической эффективности наказания.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i/>
          <w:iCs/>
          <w:color w:val="000000"/>
          <w:sz w:val="28"/>
          <w:szCs w:val="28"/>
          <w:bdr w:val="none" w:sz="0" w:space="0" w:color="auto" w:frame="1"/>
          <w:shd w:val="clear" w:color="auto" w:fill="FFFFFF"/>
          <w:lang w:eastAsia="ru-RU"/>
        </w:rPr>
        <w:t>Варианты выполнения: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1. Эффективность поощрений и наказаний зависит от методики их применения. При использовании поощрений и наказаний надо, прежде всего, исходить из анализа конкретной педагогической ситуации. Педагог должен планировать и обеспечивать продвижение воспитанника и коллектива в нравственном развитии. Применение наказания предполагает осознание ребенком последствий своих поступков и должно помочь ему выбрать правильную линию поведения.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2. Важнейшим требованием в применении наказаний является справедливость и объективность.</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3. Наказание должно вызывать чувство стыда, огорчения, раскаяния, недовольство самим собой, осознание того, что своим поведением он вызвал осуждение со стороны товарищей и всего коллектива.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4. Важнейшая основа наказаний в учебно-воспитательных учреждениях (в школе, в детском саду) – общественная оценка поведения отдельного воспитанника коллективом. Общественное мнение — сильнейшее средство воздействия. И прибегая к нему как к методу, формирующему детское поведение, воспитатель должен управлять мнением детского коллектива, чтобы не превратить серьезный разговор о проступке в суд над ребенком. Поэтому, прибегая к общественному мнению как средству, осуждающему непослушание, воспитатель должен использовать его лишь в крайних, исключительных случаях, когда другие, более мягкие меры не имеют успеха. Нельзя забывать, что если детский поступок часто подвергается коллективному обсуждению, то у ребенка невольно притупляется чувствительность к более деликатным влияниям.</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5. Наказание всегда должно быть обосновано и понятно для провинившегося, а также для всех членов коллектива.</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6. В применении наказаний необходим индивидуальный подход, учет индивидуальных особенностей характера, типа нервной системы. Необходимо знать индивидуальные особенности каждого ребенка в группе. Исходя из этого, то наказание, которое воспримет один ребенок, может быть бездейственным для другого. Наказание должно быть значимо для ребенка, иначе оно теряет свой смысл и не служит для прерывания нежелательного </w:t>
      </w:r>
      <w:r w:rsidRPr="00430D52">
        <w:rPr>
          <w:rFonts w:ascii="Times New Roman" w:eastAsia="Times New Roman" w:hAnsi="Times New Roman" w:cs="Times New Roman"/>
          <w:color w:val="000000"/>
          <w:sz w:val="28"/>
          <w:szCs w:val="28"/>
          <w:shd w:val="clear" w:color="auto" w:fill="FFFFFF"/>
          <w:lang w:eastAsia="ru-RU"/>
        </w:rPr>
        <w:lastRenderedPageBreak/>
        <w:t>поведения.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7. Ребенок может принимать участие в вопросах выбора поощрений и наказаний. Дети подчас бывают очень справедливы в поиске подходящего для себя наказания, чувствуя доверие которое оказали ему. Осуществляя выбор, они к тому же лучше запоминают, что может последовать за определенным поведением, и это повышает их ответственность.</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8. Наказание не должно быть длительным по времени. Наказание должно быть по времени как можно ближе к проступку, особенно для детей дошкольного возраста. Через 30-40 минут ребенок уже не вспомнит, что его побудило так поступить, а не иначе.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9. В каждом последующем наказании не упоминайте о предыдущих грехах, это только закрепляет плохое поведение ребенка.</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10. Взрослые должны быть непреклонны в своем решении, иначе ребенок будет всегда надеяться на его отмену. Поощрения и наказания должны исполняться. Очень важно, чтобы обещанная награда была получена (как в положительном, так и отрицательном смысле), а поэтому не стоит давать невыполнимых обещаний. Не выполняя обещания, вы теряете свой авторитет.</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b/>
          <w:bCs/>
          <w:i/>
          <w:iCs/>
          <w:color w:val="000000"/>
          <w:sz w:val="28"/>
          <w:szCs w:val="28"/>
          <w:bdr w:val="none" w:sz="0" w:space="0" w:color="auto" w:frame="1"/>
          <w:lang w:eastAsia="ru-RU"/>
        </w:rPr>
        <w:t>Возможные наказания</w:t>
      </w:r>
      <w:proofErr w:type="gramStart"/>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В</w:t>
      </w:r>
      <w:proofErr w:type="gramEnd"/>
      <w:r w:rsidRPr="00430D52">
        <w:rPr>
          <w:rFonts w:ascii="Times New Roman" w:eastAsia="Times New Roman" w:hAnsi="Times New Roman" w:cs="Times New Roman"/>
          <w:color w:val="000000"/>
          <w:sz w:val="28"/>
          <w:szCs w:val="28"/>
          <w:shd w:val="clear" w:color="auto" w:fill="FFFFFF"/>
          <w:lang w:eastAsia="ru-RU"/>
        </w:rPr>
        <w:t xml:space="preserve"> детском саду можно использовать такие наказания, как лишение ребенка удовольствия или развлечения, временное лишение любимой игрушки или интересной игры, отстранение от желанной роли в игре и т. д. Наказание необходимо сочетать с убеждением.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Воспитательное воздействие имеет такая форма наказания, как изменение отношения воспитателя, учителя к ребенку, выражающее недовольство его поведением. Кратковременное отчуждение (расстроены, недовольны) воспитателя оказывают сильное воздействие: ребенок переживает это отношение, испытывает чувство раскаяния, желание исправить свое поведение. Ребенок чутко улавливает изменение отношений взрослых к нему, особенно в том случае, если он дорожит их привязанностью. Так, педагог «не замечает» провинившегося, отвечает на вопросы сухо, а обращаясь ко всем детям, смотрит мимо него. Обычно ребенок, стараясь вернуть к себе прежнее расположение, долго не выдерживает подобного игнорирования и «ссору» заканчивает примирением: он приносит извинения за свой поступок.</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Для ребенка чувствительным наказанием может явиться запрещение заниматься любимым делом. Например, воспитатель отстраняет провинившегося от дежурства, подчеркивая, что не может доверить такую ответственную работу тому, кто не умеет себя хорошо вести. Но об этом ребенку следует сказать так, чтобы он понял справедливость наказания.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В качестве наказания в группе, можно применить временное ограничение в какой-либо деятельности. Например, если шалун подрался или забрал у </w:t>
      </w:r>
      <w:r w:rsidRPr="00430D52">
        <w:rPr>
          <w:rFonts w:ascii="Times New Roman" w:eastAsia="Times New Roman" w:hAnsi="Times New Roman" w:cs="Times New Roman"/>
          <w:color w:val="000000"/>
          <w:sz w:val="28"/>
          <w:szCs w:val="28"/>
          <w:shd w:val="clear" w:color="auto" w:fill="FFFFFF"/>
          <w:lang w:eastAsia="ru-RU"/>
        </w:rPr>
        <w:lastRenderedPageBreak/>
        <w:t>другого ребенка игрушку, можно посадить его за стол. Вместо подвижной игры, в которую играют все дети, предложить ему настольную, в которую он будет играть один. Такое вынужденное одиночество даст ребенку понять, что в коллективе существуют определенные правила, которые необходимо выполнять.</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Некоторым детям достаточно будет предложить поставить себя на место обиженного ребенка. Такой прием позволит обидчику понять, насколько неприятны были его действия. Кроме того, необходимо давать детям больше положительных примеров.</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Дошкольника, отличающегося повышенным самолюбием, иногда целесообразно предупредить, что о его поступке, если он повторится, расскажут папе или другим членам семьи. И, разумеется, если предупреждение не возымело успеха, так и сделать. Например, поставить в известность родителей о поведении сына или дочери. В данном случае воспитатель должен быть уверен, что они поддержат его. Однако такой метод воздействия следует применять крайне редко, так как ребенок может сделать неправильный вывод.</w:t>
      </w:r>
      <w:r w:rsidRPr="00430D52">
        <w:rPr>
          <w:rFonts w:ascii="Times New Roman" w:eastAsia="Times New Roman" w:hAnsi="Times New Roman" w:cs="Times New Roman"/>
          <w:color w:val="000000"/>
          <w:sz w:val="28"/>
          <w:szCs w:val="28"/>
          <w:lang w:eastAsia="ru-RU"/>
        </w:rPr>
        <w:br/>
      </w:r>
      <w:proofErr w:type="gramStart"/>
      <w:r w:rsidRPr="00430D52">
        <w:rPr>
          <w:rFonts w:ascii="Times New Roman" w:eastAsia="Times New Roman" w:hAnsi="Times New Roman" w:cs="Times New Roman"/>
          <w:color w:val="000000"/>
          <w:sz w:val="28"/>
          <w:szCs w:val="28"/>
          <w:shd w:val="clear" w:color="auto" w:fill="FFFFFF"/>
          <w:lang w:eastAsia="ru-RU"/>
        </w:rPr>
        <w:t>Иногда применяют так называемый метод естественных последствий, т. е. используют меры воздействия, вытекающие из самого поступка: насорил — убери, налил воду — вытри, оторвал пуговицу — пришей.</w:t>
      </w:r>
      <w:proofErr w:type="gramEnd"/>
      <w:r w:rsidRPr="00430D52">
        <w:rPr>
          <w:rFonts w:ascii="Times New Roman" w:eastAsia="Times New Roman" w:hAnsi="Times New Roman" w:cs="Times New Roman"/>
          <w:color w:val="000000"/>
          <w:sz w:val="28"/>
          <w:szCs w:val="28"/>
          <w:shd w:val="clear" w:color="auto" w:fill="FFFFFF"/>
          <w:lang w:eastAsia="ru-RU"/>
        </w:rPr>
        <w:t xml:space="preserve"> Это вызывает у ребенка осознанное отношение к своим действиям: не очень приятно, когда самому приходится расплачиваться за свое плохое поведение. Но этот метод не во всех случаях приемлем. Нельзя, например, оставить ребенка без прогулки за то, что он капризничал и не хотел одеваться; нельзя отправить малыша в детский сад в испачканном платье за то, что он неряшлив (вряд ли это поможет, если у ребенка нет навыка аккуратности!</w:t>
      </w:r>
      <w:bookmarkStart w:id="0" w:name="_GoBack"/>
      <w:bookmarkEnd w:id="0"/>
      <w:r w:rsidRPr="00430D52">
        <w:rPr>
          <w:rFonts w:ascii="Times New Roman" w:eastAsia="Times New Roman" w:hAnsi="Times New Roman" w:cs="Times New Roman"/>
          <w:color w:val="000000"/>
          <w:sz w:val="28"/>
          <w:szCs w:val="28"/>
          <w:shd w:val="clear" w:color="auto" w:fill="FFFFFF"/>
          <w:lang w:eastAsia="ru-RU"/>
        </w:rPr>
        <w:t>).</w:t>
      </w:r>
      <w:r w:rsidRPr="00430D52">
        <w:rPr>
          <w:rFonts w:ascii="Times New Roman" w:eastAsia="Times New Roman" w:hAnsi="Times New Roman" w:cs="Times New Roman"/>
          <w:color w:val="000000"/>
          <w:sz w:val="28"/>
          <w:szCs w:val="28"/>
          <w:lang w:eastAsia="ru-RU"/>
        </w:rPr>
        <w:t xml:space="preserve"> Проще</w:t>
      </w:r>
      <w:r w:rsidRPr="00430D52">
        <w:rPr>
          <w:rFonts w:ascii="Times New Roman" w:eastAsia="Times New Roman" w:hAnsi="Times New Roman" w:cs="Times New Roman"/>
          <w:color w:val="000000"/>
          <w:sz w:val="28"/>
          <w:szCs w:val="28"/>
          <w:shd w:val="clear" w:color="auto" w:fill="FFFFFF"/>
          <w:lang w:eastAsia="ru-RU"/>
        </w:rPr>
        <w:t xml:space="preserve"> всего объяснить малышу про нормы поведения в группе можно на примере игры с правилами или сказки. Например, говоря про Красную Шапочку, обратить внимание на то, что, не послушав маму, она попадает в неприятную ситуацию, которой можно было избежать. Помимо этого, читая ребятам произведения, содержащие нравственный смысл, обязательно предложить им обсудить действия того или иного героя. Идентифицировав себя с персонажами книг, мультфильмов, игр, дети быстрее и лучше усвоят правила поведения и поймут важность их выполнения.</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b/>
          <w:bCs/>
          <w:i/>
          <w:iCs/>
          <w:color w:val="000000"/>
          <w:sz w:val="28"/>
          <w:szCs w:val="28"/>
          <w:bdr w:val="none" w:sz="0" w:space="0" w:color="auto" w:frame="1"/>
          <w:lang w:eastAsia="ru-RU"/>
        </w:rPr>
        <w:t>Недопустимые наказания</w:t>
      </w:r>
      <w:proofErr w:type="gramStart"/>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В</w:t>
      </w:r>
      <w:proofErr w:type="gramEnd"/>
      <w:r w:rsidRPr="00430D52">
        <w:rPr>
          <w:rFonts w:ascii="Times New Roman" w:eastAsia="Times New Roman" w:hAnsi="Times New Roman" w:cs="Times New Roman"/>
          <w:color w:val="000000"/>
          <w:sz w:val="28"/>
          <w:szCs w:val="28"/>
          <w:shd w:val="clear" w:color="auto" w:fill="FFFFFF"/>
          <w:lang w:eastAsia="ru-RU"/>
        </w:rPr>
        <w:t xml:space="preserve"> семье, в детском саду недопустимы угнетающие человеческое достоинство наказания: обидные клички, грубые слова, стояние в углу. Категорически недопустимы запрещенные в нашей стране телесные наказания, которые озлобляют ребенка, заставляют его лгать, скрытничать, хитрить, воспитывают трусливость.</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 xml:space="preserve">Наказание не должно препятствовать соблюдение режима! Все, что может вредить нормальному физическому самочувствию и развитию детей, </w:t>
      </w:r>
      <w:r w:rsidRPr="00430D52">
        <w:rPr>
          <w:rFonts w:ascii="Times New Roman" w:eastAsia="Times New Roman" w:hAnsi="Times New Roman" w:cs="Times New Roman"/>
          <w:color w:val="000000"/>
          <w:sz w:val="28"/>
          <w:szCs w:val="28"/>
          <w:shd w:val="clear" w:color="auto" w:fill="FFFFFF"/>
          <w:lang w:eastAsia="ru-RU"/>
        </w:rPr>
        <w:lastRenderedPageBreak/>
        <w:t>угрожает их безопасности и здоровью — нарушение режима, лишение обеда, сна, прогулки, ни в коем случае не должно использоваться как наказание.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Нельзя наказывать ребенка трудом. Превращая выполнение тех или иных обязанностей в наказание, можно вызвать неприязнь к труду, а это противоречит основным принципам воспитания. Напротив, любые трудовые поручения должны приносить детям радость, удовлетворение от затраченных усилий. Отстранение ребенка от выполнения трудовых поручений должно восприниматься им как наказание. </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Совершенно очевиден вред частых наказаний: ребенок перестает реагировать на них, привыкает к тому, что это явление обычное, а не исключительное.</w:t>
      </w:r>
      <w:r w:rsidRPr="00430D52">
        <w:rPr>
          <w:rFonts w:ascii="Times New Roman" w:eastAsia="Times New Roman" w:hAnsi="Times New Roman" w:cs="Times New Roman"/>
          <w:color w:val="000000"/>
          <w:sz w:val="28"/>
          <w:szCs w:val="28"/>
          <w:lang w:eastAsia="ru-RU"/>
        </w:rPr>
        <w:br/>
      </w:r>
      <w:r w:rsidRPr="00430D52">
        <w:rPr>
          <w:rFonts w:ascii="Times New Roman" w:eastAsia="Times New Roman" w:hAnsi="Times New Roman" w:cs="Times New Roman"/>
          <w:color w:val="000000"/>
          <w:sz w:val="28"/>
          <w:szCs w:val="28"/>
          <w:shd w:val="clear" w:color="auto" w:fill="FFFFFF"/>
          <w:lang w:eastAsia="ru-RU"/>
        </w:rPr>
        <w:t>Недопустимо прибегать к подкупу и обману. Если дошкольника заставляют подчиниться требованиям старших, обещая за это дать лакомство или игрушку, то он может специально упрямиться, капризничать, чтобы выторговать желаемое. И уже совсем неразумно не выполнять обещаний: однажды обманувшись, малыш в дальнейшем будет ставить под сомнение любое распоряжение взрослых.</w:t>
      </w:r>
    </w:p>
    <w:sectPr w:rsidR="00913348" w:rsidRPr="00430D52" w:rsidSect="00422A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6F6"/>
    <w:rsid w:val="0001215D"/>
    <w:rsid w:val="000176F6"/>
    <w:rsid w:val="00422A22"/>
    <w:rsid w:val="00430D52"/>
    <w:rsid w:val="00913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A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1215D"/>
    <w:rPr>
      <w:b/>
      <w:bCs/>
    </w:rPr>
  </w:style>
  <w:style w:type="paragraph" w:styleId="a4">
    <w:name w:val="Balloon Text"/>
    <w:basedOn w:val="a"/>
    <w:link w:val="a5"/>
    <w:uiPriority w:val="99"/>
    <w:semiHidden/>
    <w:unhideWhenUsed/>
    <w:rsid w:val="00430D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0D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522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2300</Words>
  <Characters>13115</Characters>
  <Application>Microsoft Office Word</Application>
  <DocSecurity>0</DocSecurity>
  <Lines>109</Lines>
  <Paragraphs>30</Paragraphs>
  <ScaleCrop>false</ScaleCrop>
  <Company/>
  <LinksUpToDate>false</LinksUpToDate>
  <CharactersWithSpaces>15385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Администратор</cp:lastModifiedBy>
  <cp:revision>4</cp:revision>
  <dcterms:created xsi:type="dcterms:W3CDTF">2019-12-16T09:16:00Z</dcterms:created>
  <dcterms:modified xsi:type="dcterms:W3CDTF">2019-12-18T11:09:00Z</dcterms:modified>
</cp:coreProperties>
</file>