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BF" w:rsidRDefault="001008BF" w:rsidP="001008B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BF">
        <w:rPr>
          <w:rFonts w:ascii="Times New Roman" w:hAnsi="Times New Roman" w:cs="Times New Roman"/>
          <w:b/>
          <w:sz w:val="28"/>
          <w:szCs w:val="28"/>
        </w:rPr>
        <w:t>Инструкция по охране и здоровья детей при организации и проведении целевых прогулок за пределы детского сада</w:t>
      </w:r>
    </w:p>
    <w:p w:rsidR="001008BF" w:rsidRPr="001008BF" w:rsidRDefault="001008BF" w:rsidP="001008B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 xml:space="preserve"> 1. Общие требования безопасности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1.1. Проведение целевых прогулок за пределы детского сада (далее – Выход) разрешается только при наличии благоприятных погодных условий.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1.2. Сотрудникам, сопровождающим детей, необходимо согласовать с администрацией МБДОУ маршрут, время Выхода и возвращения, а также длительность прогулки.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1.3. Заведующий МБДОУ издает приказ о Выходе воспитанников за пределы детского сада с указанием количества детей и подписью ответственных лиц.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1.4. Ответственный за Выход обязан пройти инструктаж у заведующего МБДОУ или старшего воспитателя, с обязательной росписью в журнале регистрации инструктажей.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1.5. При проведении Выхода воспитатель должен соблюдать установленный режим, длительность прогулки, смену видов деятельности воспитанников.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1.6. Во время Выхода группу воспитанников должны сопровождать не менее двух взрослых.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1.7. Для оказания первой медицинской помощи при травмах во время Выхода за территорию детского сада необходимо иметь с собой медицинскую аптечку с набором обязательных медикаментов и перевязочных средств.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1.8. Ответственные за организацию Выхода детей должны знать Инструкцию по предупреждению несчастных случаев с воспитанниками и оказанию им первой доврачебной помощи и уметь оказывать первую медицинскую помощь до прибытия медицинского работника.</w:t>
      </w:r>
    </w:p>
    <w:p w:rsid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 xml:space="preserve">1.9. Воспитатель, допустивший невыполнение или нарушение Инструкции по охране жизни и здоровья детей при организации проведения целевых прогулок за </w:t>
      </w:r>
      <w:r w:rsidRPr="001008BF">
        <w:rPr>
          <w:rFonts w:ascii="Times New Roman" w:hAnsi="Times New Roman" w:cs="Times New Roman"/>
          <w:sz w:val="28"/>
          <w:szCs w:val="28"/>
        </w:rPr>
        <w:lastRenderedPageBreak/>
        <w:t>пределы детского сада, привлекается к дисциплинарной ответственности, проходит внеплановый инструктаж и проверку знаний по охране жизни и здоровья воспитанников.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проведения целевой прогулки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2.1. При проведении Выхода с целью безопасного пребывания детей за пределами МБДОУ необходимо предварительно осмотреть участок, маршрут движения группы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2.2. Перед Выходом нужно осмотреть одежду, обувь воспитанников на соответствие погодным условиям. В жаркие летние дни дети должны иметь светлые головные уборы (косынки, панамы).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2.3. Необходимо запастись свежей кипяченой водой для питья детям в достаточном количестве.</w:t>
      </w:r>
    </w:p>
    <w:p w:rsid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2.4. Перед началом прогулки ответственный педагог должен проверить количественный состав детей.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 Требования безопасности во время целевой прогулки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3.1. Необходимо обеспечить спокойный выход воспитанников из помещения и спу</w:t>
      </w:r>
      <w:proofErr w:type="gramStart"/>
      <w:r w:rsidRPr="001008BF">
        <w:rPr>
          <w:rFonts w:ascii="Times New Roman" w:hAnsi="Times New Roman" w:cs="Times New Roman"/>
          <w:sz w:val="28"/>
          <w:szCs w:val="28"/>
        </w:rPr>
        <w:t>ск с кр</w:t>
      </w:r>
      <w:proofErr w:type="gramEnd"/>
      <w:r w:rsidRPr="001008BF">
        <w:rPr>
          <w:rFonts w:ascii="Times New Roman" w:hAnsi="Times New Roman" w:cs="Times New Roman"/>
          <w:sz w:val="28"/>
          <w:szCs w:val="28"/>
        </w:rPr>
        <w:t>ыльца.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3.2. При переходе с воспитанниками улицы сопровождающий с красными флажками в руках перекрывает движение транспорта до полного перехода группой дороги и последним замыкает шествие колонны.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 xml:space="preserve">3.3. Для предотвращения переутомления, перегрева воспитанников во время игр, труда необходимо чередовать виды деятельности (от подвижной </w:t>
      </w:r>
      <w:proofErr w:type="gramStart"/>
      <w:r w:rsidRPr="001008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008BF">
        <w:rPr>
          <w:rFonts w:ascii="Times New Roman" w:hAnsi="Times New Roman" w:cs="Times New Roman"/>
          <w:sz w:val="28"/>
          <w:szCs w:val="28"/>
        </w:rPr>
        <w:t xml:space="preserve"> малоподвижной) в зависимости от плана проведения прогулки.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lastRenderedPageBreak/>
        <w:t>3.4. Воспитатель обеспечивает контроль и непосредственную страховку детей во время скатывания с горки, лазания, спрыгивания с возвышенности, спортивного оборудования, метания, игр с мячом и пр.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3.5. Хождение босиком по траве, асфальту, песку детям разрешается только после осмотра воспитателем территории на безопасность.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3.6 Воспитатель обеспечивает контроль соблюдения воспитанниками требований личной гигиены (запрещается брать в руки, рот грязные предметы, бросать друг в друга песком, землей и пр.).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3.7. Воспитатель обязан постоянно пересчитывать детей, они должны находиться в поле его зрения.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3.8. В теплое время года воспитанникам необходимо обеспечить питьевой режим.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3.9. Воспитателю запрещается: оставлять детей без наблюдения; самостоятельно изменять маршрут, не поставив в известность администрацию детского сада; переходить дорогу с детьми при интенсивном движении, в неустановленных местах; организовывать игры с воспитанниками у водоемов, прогулки возле проезжей части; разводить костры на месте проведения целевой прогулки.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1008BF">
        <w:rPr>
          <w:rFonts w:ascii="Times New Roman" w:hAnsi="Times New Roman" w:cs="Times New Roman"/>
          <w:sz w:val="28"/>
          <w:szCs w:val="28"/>
        </w:rPr>
        <w:t>Воспитанникам запрещается: лазать по ограждениям, перилам, деревьям, заборам; трогать руками животных, колючие растения, пробовать на вкус растения, грибы, плоды во избежание отравлений и желудочно-кишечных заболеваний; пить сырую воду, воду из водоемов, есть немытые корнеплоды, ягоды, фрукты; ломать ветки деревьев, уничтожать насекомых и птиц; поднимать свертки, пакеты и подозрительные предметы; приближаться к поврежденным электропроводам;</w:t>
      </w:r>
      <w:proofErr w:type="gramEnd"/>
      <w:r w:rsidRPr="001008BF">
        <w:rPr>
          <w:rFonts w:ascii="Times New Roman" w:hAnsi="Times New Roman" w:cs="Times New Roman"/>
          <w:sz w:val="28"/>
          <w:szCs w:val="28"/>
        </w:rPr>
        <w:t xml:space="preserve"> входить в контакт с посторонними незнакомыми лицами.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3.11. В случаях самовольного ухода воспитанника с прогулки воспитатель должен немедленно поставить в известность администрацию дошкольного учреждения, родителей (законных представителей), ближайшее отделение полиции. Немедленно организовать поиск ребенка, назвать его приметы: внешний вид, возраст, описать одежду.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lastRenderedPageBreak/>
        <w:t>4. Требования безопасности по окончании целевой прогулки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4.1. По возвращении группы с прогулки необходимо проверить по списку наличие воспитанников.</w:t>
      </w:r>
    </w:p>
    <w:p w:rsidR="001008BF" w:rsidRPr="001008BF" w:rsidRDefault="001008BF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08BF">
        <w:rPr>
          <w:rFonts w:ascii="Times New Roman" w:hAnsi="Times New Roman" w:cs="Times New Roman"/>
          <w:sz w:val="28"/>
          <w:szCs w:val="28"/>
        </w:rPr>
        <w:t>4.2. Организовать спокойный заход воспитанников в помещение детского сада.</w:t>
      </w:r>
    </w:p>
    <w:p w:rsidR="00562929" w:rsidRPr="001008BF" w:rsidRDefault="00562929" w:rsidP="001008B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62929" w:rsidRPr="001008BF" w:rsidSect="00E31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D99"/>
    <w:rsid w:val="001008BF"/>
    <w:rsid w:val="00562929"/>
    <w:rsid w:val="008D59DA"/>
    <w:rsid w:val="00E3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Вероника</cp:lastModifiedBy>
  <cp:revision>3</cp:revision>
  <dcterms:created xsi:type="dcterms:W3CDTF">2019-10-17T19:14:00Z</dcterms:created>
  <dcterms:modified xsi:type="dcterms:W3CDTF">2019-10-21T10:56:00Z</dcterms:modified>
</cp:coreProperties>
</file>