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5E" w:rsidRPr="002D5B5E" w:rsidRDefault="002D5B5E" w:rsidP="00D044FF">
      <w:pPr>
        <w:rPr>
          <w:rFonts w:ascii="Times New Roman" w:hAnsi="Times New Roman" w:cs="Times New Roman"/>
          <w:b/>
          <w:sz w:val="32"/>
          <w:szCs w:val="28"/>
        </w:rPr>
      </w:pPr>
      <w:r w:rsidRPr="002D5B5E">
        <w:rPr>
          <w:rFonts w:ascii="Times New Roman" w:hAnsi="Times New Roman" w:cs="Times New Roman"/>
          <w:b/>
          <w:sz w:val="32"/>
          <w:szCs w:val="28"/>
        </w:rPr>
        <w:t>Психологические игры для детей дошкольного возраста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Психологические игры, рассмотренные в данном материале, помогут сформировать у ребенка основные навыки общения, развить его волевые и нравственные качества.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По сути любая коллективная детская игра выполняет функцию развития навыков общения ребенка со сверстниками. Основная же задача взрослого — организовать процесс игры так, чтобы ребенок научился правильно пользоваться речевыми и неречевыми средствами коммуникации, а также взаимодействовать с партнерами по общению без проявления агрессии.</w:t>
      </w:r>
    </w:p>
    <w:p w:rsidR="002D5B5E" w:rsidRPr="002D5B5E" w:rsidRDefault="002D5B5E" w:rsidP="002D5B5E">
      <w:pPr>
        <w:rPr>
          <w:rFonts w:ascii="Times New Roman" w:hAnsi="Times New Roman" w:cs="Times New Roman"/>
          <w:b/>
          <w:sz w:val="28"/>
          <w:szCs w:val="28"/>
        </w:rPr>
      </w:pPr>
      <w:bookmarkStart w:id="0" w:name="_GoBack"/>
      <w:bookmarkEnd w:id="0"/>
      <w:r w:rsidRPr="002D5B5E">
        <w:rPr>
          <w:rFonts w:ascii="Times New Roman" w:hAnsi="Times New Roman" w:cs="Times New Roman"/>
          <w:b/>
          <w:sz w:val="28"/>
          <w:szCs w:val="28"/>
        </w:rPr>
        <w:t>Катюшин день рождения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навыков словесного общения и слушания.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кукла.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 xml:space="preserve">Ход игры. Ведущий показывает детям куклу и предлагает всем вместе придумать рассказ, о том, как маленькая девочка Катя проводит свой день рождения, какие подарки она получает, кого из друзей приглашает в гости и т. д. Взрослый начинает историю какой-нибудь простой фразой, </w:t>
      </w:r>
      <w:proofErr w:type="gramStart"/>
      <w:r w:rsidRPr="002D5B5E">
        <w:rPr>
          <w:rFonts w:ascii="Times New Roman" w:hAnsi="Times New Roman" w:cs="Times New Roman"/>
          <w:sz w:val="28"/>
          <w:szCs w:val="28"/>
        </w:rPr>
        <w:t>например</w:t>
      </w:r>
      <w:proofErr w:type="gramEnd"/>
      <w:r w:rsidRPr="002D5B5E">
        <w:rPr>
          <w:rFonts w:ascii="Times New Roman" w:hAnsi="Times New Roman" w:cs="Times New Roman"/>
          <w:sz w:val="28"/>
          <w:szCs w:val="28"/>
        </w:rPr>
        <w:t>: «Как обычно, будильник прозвенел в семь утра. Катя открыла глазки, зевнула и посмотрела в окошко. Там она увидела...» Не завершив фразы, ведущий передает куклу одному из детей. Ребенок, получивший из его рук «Катюшку», должен продолжить фразу, завершить ее. Например, он может сказать так: «Там она увидела птичку на ветке. Птичка пела веселую песенку». После этого он передает куклу следующему игроку, и тот тоже сочиняет продолжение истории: «Потом птичка улетела, Катя встала с постели и пошла умываться». И так далее по кругу. В результате общих усилий- получается настоящий рассказ про девочку Катю и ее день рождения.</w:t>
      </w:r>
    </w:p>
    <w:p w:rsid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Примечание. В игре участвует не менее 5—6 человек.</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b/>
          <w:sz w:val="28"/>
          <w:szCs w:val="28"/>
        </w:rPr>
        <w:t>Эхо</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произвольного слухового внимания.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игрушки и книжки, играющие роль призов.</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 xml:space="preserve">Ход игры. На одном конце комнаты находится водящий (воспитатель или ребенок), который негромко произносит то или иное слово. Слово нужно сказать так тихо, чтобы у игроков возникала потребность прислушиваться. </w:t>
      </w:r>
      <w:r w:rsidRPr="002D5B5E">
        <w:rPr>
          <w:rFonts w:ascii="Times New Roman" w:hAnsi="Times New Roman" w:cs="Times New Roman"/>
          <w:sz w:val="28"/>
          <w:szCs w:val="28"/>
        </w:rPr>
        <w:lastRenderedPageBreak/>
        <w:t xml:space="preserve">На другом конце комнаты — дети, </w:t>
      </w:r>
      <w:r w:rsidR="00FD45A4" w:rsidRPr="002D5B5E">
        <w:rPr>
          <w:rFonts w:ascii="Times New Roman" w:hAnsi="Times New Roman" w:cs="Times New Roman"/>
          <w:sz w:val="28"/>
          <w:szCs w:val="28"/>
        </w:rPr>
        <w:t>по очереди,</w:t>
      </w:r>
      <w:r w:rsidRPr="002D5B5E">
        <w:rPr>
          <w:rFonts w:ascii="Times New Roman" w:hAnsi="Times New Roman" w:cs="Times New Roman"/>
          <w:sz w:val="28"/>
          <w:szCs w:val="28"/>
        </w:rPr>
        <w:t xml:space="preserve"> играющие роль эха. За каждое правильно повторенное слово игрок получает призовой жетон.</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Испорченный телефон</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навыков произвольного слушания и речевого общения.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Дети рассаживаются на стульях, расположенных по одной линии. Ведущий произносит короткое предложение шепотом в ухо первого игрока. Первый игрок таким же образом передает фразу второму игроку и т. д. Последний игрок произносит фразу вслух. Все игроки сравнивают результат с оригиналом. Затем следующая фраза передается в обратном направлении — от последнего игрока к первому.</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Теремок (сюжетно-ролевая игра)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3 — 5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навыков речевого и неречевого общения, произвольного слушания.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Ведущий помогает (если это необходимо) детям распределить роли. Кто-то будет мышкой, кто-то — лягушкой, зайцем, ежиком, лисицей, волком, медведем. Всех животных может быть по нескольку, а медведь только один. Игроки встают в хоровод и начинают движение по кругу со словами: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Стоит в поле теремок, теремок,</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Он не низок, не высок, не высок,</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Вот по полю, полю мышка бежит,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У дверей остановилась и стучит.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 это время все дети, исполняющие роль мышек, вбегают в круг и говорят: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Кто, кто в теремочке живет,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Кто, кто в невысоком живет?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Они изображают с помощью жестов, мимики, характерных звуков животное, роль которого исполняют.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Никто не отвечает, и «мышки» остаются в кругу. Хоровод продолжает движение по кругу, произнося те же слова, но называя другое животное. Дети, исполняющие роль названного животного, выбегают в круг и спрашивают: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lastRenderedPageBreak/>
        <w:t>Кто, кто в теремочке живет,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Кто, кто в невысоком живет?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Им отвечают дети, уже стоящие внутри круга.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Я — мышка-норушка (жестами и мимикой изображая животное).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Я — лягушка-квакушка и т. д.</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А ты кто?</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И, получив ответ, приглашают поселиться в теремке.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 xml:space="preserve">Игра продолжается до тех пор, пока не останется один «медведь». Ребенок, исполняющий роль медведя, ходит вокруг обитателей теремка. На вопрос: «А ты кто?» — он отвечает: «А я мишка — всех </w:t>
      </w:r>
      <w:proofErr w:type="spellStart"/>
      <w:r w:rsidRPr="002D5B5E">
        <w:rPr>
          <w:rFonts w:ascii="Times New Roman" w:hAnsi="Times New Roman" w:cs="Times New Roman"/>
          <w:sz w:val="28"/>
          <w:szCs w:val="28"/>
        </w:rPr>
        <w:t>ловишка</w:t>
      </w:r>
      <w:proofErr w:type="spellEnd"/>
      <w:r w:rsidRPr="002D5B5E">
        <w:rPr>
          <w:rFonts w:ascii="Times New Roman" w:hAnsi="Times New Roman" w:cs="Times New Roman"/>
          <w:sz w:val="28"/>
          <w:szCs w:val="28"/>
        </w:rPr>
        <w:t>». При этом дети разбегаются в условленные места (стулья, которые являются неприкосновенными для «медведя»). А тот, кого поймает «медведь», становится теперь водящим.</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Паровозик (сюжетно-ролевая игра)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навыков коммуникации и речи.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картинки с изображением домов, городов и т. п.</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Ведущий совместно с детьми расставляет стулья друг за другом, имитируя вагоны поезда. Он помогает (если это необходимо) детям распределить роли машиниста, помощника машиниста, кондуктора и пассажиров. Когда все приготовления закончены, ведущий объявляет: «Посадка на скорый поезд до станции «Васильково» производится на первом пути». Дети занимают места и действуют в процессе игры согласно своим ролям. Задача ведущего состоит в том, чтобы наблюдать за правильностью исполнения ролей игроками.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Игру можно усложнить, например, раздать «пассажирам» важные задания. Пусть они «собирают сведения» о городах, в которых останавливается поезд, об их жителях и достопримечательностях. Для этого надо разложить по всей комнате заранее приготовленные картинки с изображением зданий, школ, магазинов, фонтанов, людей (мам с детьми, школьников, спортсменов, бабушек и т. д.), транспорта (трамваев, автобусов, троллейбусов, маршрутных такси и т. д.). Всех пассажиров необходимо разделить на группы: первая собирает картинки с изображением людей, а затем рассказывает, кто живет в городе; вторая — картинки с достопримечательностями города, а третья — картинки с изображением транспорта.</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lastRenderedPageBreak/>
        <w:t>Магазин игрушек</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навыков речевого общения.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игрушки.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Выбирается водящий, исполняющий роль продавца. Остальные игроки — покупатели. Задача покупателей — объяснить, не называя предмета, что они хотели бы купить. А задача продавца — понять, что хочет приобрести покупатель.</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Провожающий и отъезжающий</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5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навыков неречевого общения.</w:t>
      </w:r>
    </w:p>
    <w:p w:rsid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Игра может проводиться как в группе, так и в парах. Один из игроков — отъезжающий, другой — провожающий. Задача игроков — передать друг другу какую-либо информацию без помощи слов, пользуясь только жестами, мимикой.</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С кем я подружился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3 — 5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навыков неречевой коммуникации.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коробка с отверстиями по размеру детской руки.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Участники засовывают в отверстия коробки каждый по одной руке. Рука одного ребенка находит руку другого ребенка и тщательно ощупывает ее, задача игроков — запомнить ощущения. После этого ребенок должен угадать, чью руку он трогал в коробке. Обмениваться словами или другими речевыми сигналами запрещено.</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Примечание. В игре участвует не менее 8 человек — по числу отверстий в коробке.</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Узнай по хлопку</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5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навыков неречевой коммуникации.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 xml:space="preserve">Ход игры. Выбирается водящий, который садится спиной к игрокам. Игроки сначала хлопают в ладоши один раз и называют свое имя. Водящий внимательно слушает и старается запомнить, кто как хлопает. Затем игроки </w:t>
      </w:r>
      <w:r w:rsidRPr="002D5B5E">
        <w:rPr>
          <w:rFonts w:ascii="Times New Roman" w:hAnsi="Times New Roman" w:cs="Times New Roman"/>
          <w:sz w:val="28"/>
          <w:szCs w:val="28"/>
        </w:rPr>
        <w:lastRenderedPageBreak/>
        <w:t>продолжают хлопать, но уже не называясь. Водящий должен угадать, кто произвел хлопок.</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Руки — звери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2 — 4 года.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неречевого общения, общения с помощью прикосновений.</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Дети в произвольном порядке разделяются на пары. По команде ведущего рука одного из детей превращается то в страшного зверя (тигра, медведя), то в ласкового и нежного (котенка, зайчика), который гуляет по спине соседа. Задача другого — угадать зверя, который гуляет по его спине.</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Лев — зайчик</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2 — 4 года.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коммуникативной чувствительности ребенка.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Ведущий предлагает ребятам превратиться сначала в больших и сильных, потом в маленьких и слабых животных (волк — мышонок, слон — котенок, тигр — ежонок) и рассказать о своих чувствах, ощущениях.</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Большие — маленькие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2 — 4 года.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коммуникативной чувствительности ребенка.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Дети поочередно изображают то маму, то ее детеныша у различных животных (слониху и слоненка, кошку и котенка), а затем делятся своими впечатлениями.</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Смелый — трусливый</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2 — 4 года.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коммуникативной чувствительности ребенка.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Ведущий просит детей изобразить сначала смелого, потом трусливого зайчика (мышонка, медведя), а затем поделиться своими впечатлениями.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Игры, развивающие нравственные и волевые качества личности ребенка</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Ласковое имя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помочь детям осознать свое место в мире.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lastRenderedPageBreak/>
        <w:t>Необходимое оборудование: мяч.</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Дети располагаются в кругу. Ведущий просит детей вспомнить, как их ласково называют дома. Затем ведущий говорит: «Сейчас мы будем бросать друг другу мячик. Тот, у кого мячик окажется в руках, должен назвать одно из своих ласковых имен. И еще — заполните того, кто бросил вам мячик, это важно. Потом, когда вы все по очереди назовете свои ласковые имена, мячик пойдет в другую сторону. И вам нужно будет бросить мяч тому, кто в первый раз бросил его вам, и произнести его ласковое имя».</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Чувства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3 — 4 года.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научить детей распознавать чувства по мимике.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картинки, иллюстрирующие разнообразные чувства.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Ведущий рассказывает детям о чувствах (радости, любви, гневе, страхе, обиде и др.). Затем он демонстрирует картинки, на которых нарисованы дети, испытывающие различные чувства, и просит игроков угадать, какое чувство изображено, и попытаться выразить его. После этого ведущий предлагает детям изобразить чувства руками: радость — руки прыгают по столу, гнев — руки толкают, бьют друг друга, страх — руки дрожат, сжимаются в кулаки и т. п.</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Художники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научить детей распознавать чувства по мимике, развить навыки сотрудничества.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три куклы, театральный грим.</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Дети делятся на три группы. Каждая группа получает задание изобразить то или иное чувство (радость, гнев, страх) и соответственно гримирует свою куклу. Ведущий оценивает, насколько точным получился результат.</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Попугай</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научить детей распознавать чувства по интонации голоса.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 xml:space="preserve">Ход игры. Ведущий рассказывает, как соотносятся чувства человека и его голос. Он демонстрирует это на конкретном примере — говорит одну и ту же фразу с различной интонацией, имитируя определенные чувства. Затем </w:t>
      </w:r>
      <w:r w:rsidRPr="002D5B5E">
        <w:rPr>
          <w:rFonts w:ascii="Times New Roman" w:hAnsi="Times New Roman" w:cs="Times New Roman"/>
          <w:sz w:val="28"/>
          <w:szCs w:val="28"/>
        </w:rPr>
        <w:lastRenderedPageBreak/>
        <w:t>ведущий произносит короткое предложение, например, «Я хочу спать». Первый участник повторяет это предложение, выражая при этом заранее задуманное чувство. Остальные игроки отгадывают, какое чувство задумал ребенок.</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Закончи предложение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научить ребенка понимать чувства других людей.</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Ведущий говорит предложение. Например, «Радость для папы — это...», «Обида для мамы — это...», «Удовольствие для сестренки — это...» и т. д. Дети должны закончить предложения, продемонстрировав свое понимание чувств других людей.</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Цветок дружбы</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3 — 4 года.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развить в ребенке уважение к окружающим.</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стул, лейка (настоящая или игрушечная).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Дети располагаются в кругу. Ведущий предлагает игрокам превратиться в красивые цветы, с которыми хочется подружиться. Каждый ребенок задумывает цветок, в который он хотел бы превратиться. Ведущий ставит в центре круга стул, на который по очереди садятся все дети. Сначала ребенок представляет себя не большим красивым цветком, а маленьким семечком — он поджимает ноги, кладет ручки на коленки и опускает головку. После этого ведущий берет лейку и «поливает» из нее семечко, чтобы оно поскорее выросло. Ребенок живо реагирует на «льющуюся воду» и «растет», то есть медленно распрямляется и встает, поднимает руки, наклоняет голову в стороны. Когда «цветок» распрямляется, все остальные дети начинают прыгать вокруг него и кричать: «Цветок, цветок, давай дружить!»</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Пожалей мишку</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3 — 5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научить детей сопереживать, сочувствовать другим.</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игрушка — плюшевый мишка.</w:t>
      </w:r>
    </w:p>
    <w:p w:rsid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Дети сидят в кругу. Ведущий представляет ребятам мишку и говорит, что мишка расстроен, ему плохо, надо проявить к нему сочувствие и высказать слова утешения.</w:t>
      </w:r>
    </w:p>
    <w:p w:rsidR="0099427D" w:rsidRPr="002D5B5E" w:rsidRDefault="0099427D" w:rsidP="002D5B5E">
      <w:pPr>
        <w:rPr>
          <w:rFonts w:ascii="Times New Roman" w:hAnsi="Times New Roman" w:cs="Times New Roman"/>
          <w:sz w:val="28"/>
          <w:szCs w:val="28"/>
        </w:rPr>
      </w:pP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lastRenderedPageBreak/>
        <w:t>Настоящий друг</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сформировать у детей понятие о дружбе и взаимном уважении.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Ведущий спрашивает у игроков: «Кто настоящий друг детей?» Ребята дают свои ответы, говоря о том, что другом могут быть сверстник, брат или сестра, собака, кошка и т. д. Затем ведущий предлагает детям встать в круг и рассказать о своих друзьях, которые есть среди игроков. Сначала в центр круга выходит один ребенок и говорит: «Саша — мой настоящий друг, потому что ...». Далее в круг выходит названный игрок и говорит подобные слова по отношению к следующему игроку. Так продолжается до тех пор, пока в кругу не окажутся все дети.</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Репка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3 — 5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научить детей взаимодействовать друг с другом, развить у них чувство взаимопомощи и справедливости.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небольшая игрушка «репка».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Детям предлагается вспомнить сказку «Репка». Ведущий помогает ребятам (если это необходимо) распределить роли. Далее дети вместе с ведущим действуют по сценарию сказки.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Ведущий рассказывает: «Посадил дед репку. Выросла репка большая-пребольшая. Стал дед репку из земли тащить. Тянет-потянет, вытянуть не может». После этого ведущий задает вопрос: «Что же делать деду?» Дети отвечают: «Позвать бабку!» Ребенок, исполняющий роль деда, зовет бабку. Так продолжается до тех пор, пока не будут задействованы все персонажи сказки. Когда репка будет выдернута из грядки, ведущий спрашивает, что же теперь делать с репкой. Дети (или ведущий) предлагают поделить репку поровну между всеми участниками игры.</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Примечание. В качестве репки можно использовать мешочек со сладостями.</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Подарок</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5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научить детей проявлять внимание и щедрость по отношению к окружающим.</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 xml:space="preserve">Ход игры. В группе детей выбирается водящий — предполагаемый именинник. Ведущий предлагает детям немного пофантазировать и подобрать подарок имениннику. Подарок может быть любым, даже </w:t>
      </w:r>
      <w:r w:rsidRPr="002D5B5E">
        <w:rPr>
          <w:rFonts w:ascii="Times New Roman" w:hAnsi="Times New Roman" w:cs="Times New Roman"/>
          <w:sz w:val="28"/>
          <w:szCs w:val="28"/>
        </w:rPr>
        <w:lastRenderedPageBreak/>
        <w:t>необычным, фантастическим. Водящий внимательно выслушивает участников и затем говорит, какой подарок ему действительно хотелось бы получить.</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Ветер и солнце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5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научить детей достигать своих целей, мягко воздействуя на партнера, убеждая его с помощью ласки, а не агрессии, относясь к нему с уважением и вниманием.</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Ведущий рассказывает детям притчу, в основе которой лежит басня Эзопа.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«Однажды Ветер и Солнце поспорили, кто из них сильнее. Чтобы разрешить спор, решили они помериться силами. А в это время шел по дороге человек. Ветер сказал: «Посмотри, как я сейчас сорву с путника плащ». И начал он дуть что было сил. Но чем сильнее старался ветер, тем больше путник закутывался в свой плащ. Ветер злился и осыпал человека дождем и снегом. А тот продолжал кутаться и ругать непогоду.</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Солнце, видя, что у ветра ничего не получается, вышло из-за облаков. Улыбнулось, обогрело намокшего и замерзшего путника. Почувствовав тепло, человек сам снял плащ и поблагодарил солнце.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«Вот видишь, — сказало Солнце Ветру, — лаской и добром можно добиться гораздо большего, чем гневом и силой».</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После того как дети прослушали притчу, им предлагается встать в круг и взяться за руки. Среди игроков выбирается водящий, который располагается в центре круга. Задача водящего — выйти из круга. Для этого он должен попросить кого-нибудь из стоящих в круге выпустить его. Если водящему удалось уговорить кого-либо из участников, то этот участник занимает место водящего и т. д.</w:t>
      </w:r>
    </w:p>
    <w:p w:rsidR="00FD45A4"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Мостик</w:t>
      </w:r>
    </w:p>
    <w:p w:rsidR="00FD45A4" w:rsidRPr="00FD45A4" w:rsidRDefault="002D5B5E" w:rsidP="002D5B5E">
      <w:pPr>
        <w:rPr>
          <w:rFonts w:ascii="Times New Roman" w:hAnsi="Times New Roman" w:cs="Times New Roman"/>
          <w:b/>
          <w:sz w:val="28"/>
          <w:szCs w:val="28"/>
        </w:rPr>
      </w:pPr>
      <w:r w:rsidRPr="002D5B5E">
        <w:rPr>
          <w:rFonts w:ascii="Times New Roman" w:hAnsi="Times New Roman" w:cs="Times New Roman"/>
          <w:sz w:val="28"/>
          <w:szCs w:val="28"/>
        </w:rPr>
        <w:t>Возраст: 3 — 5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развить взаимное доверие в детях, привить им чувство взаимовыручки.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любой плотный платок или шарф.</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 xml:space="preserve">Ход игры. Игра проводится в парах. В каждой паре одному из участников завязывают глаза. Задача другого участника — провести партнера по тонкому мостику (сделанному из полосок бумаги) над воображаемой глубокой пропастью. Для усложнения задания можно создать различные </w:t>
      </w:r>
      <w:r w:rsidRPr="002D5B5E">
        <w:rPr>
          <w:rFonts w:ascii="Times New Roman" w:hAnsi="Times New Roman" w:cs="Times New Roman"/>
          <w:sz w:val="28"/>
          <w:szCs w:val="28"/>
        </w:rPr>
        <w:lastRenderedPageBreak/>
        <w:t>препятствия на пути игроков. Например, в мостике может не хватать звеньев, и тогда нужно либо делать широкий шаг, либо прыгать. Или пусть низко свисают лианы — тогда, проходя подними, вы будете пригибаться к земле или проползать.</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Затем пары меняются так, чтобы все участники побывали и в роли ведущего, и в роли ведомого.</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Плохое и хорошее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3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научить детей видеть разницу между плохим и хорошим, различать положительные и отрицательные качества характера.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Детям предлагается вспомнить, с какими хорошими и плохими персонажами им доводилось встречаться в сказках. Затем выбираются два «контрастных» героя (например, заяц и лиса). Дети должны сначала назвать черты характера положительного персонажа и свойственные ему поступки, а потом описать характер и поведение отрицательного героя. Важно, чтобы дети определили, какие из качеств человека можно изменить, а какие нельзя.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Примечание. Чем старше дети, тем проще взрослому перевести разговор с персонажей на самих игроков, помочь детям проанализировать свои положительные и отрицательные качества. Задача — развить в детях самокритичность. Однако необходимо помнить, что дошколята еще не способны оценивать себя объективно, у них завышенная самооценка, но это нормально.</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Море волнуется</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развитие сознательной воли и терпения. Ход игры. Из числа игроков выбирается водящий. Остальные дети встают на расстоянии 1 м друг от друга. Водящий поворачивается к игрокам спиной и говорит: «Море волнуется — раз. Море волнуется — два. Море волнуется — три. Морская фигура, замри». Пока водящий говорит, игроки могут бегать, прыгать. Но как только произнесено слово «замри», дети замирают в позах морских животных (рыб, осьминогов, кораллов). Водящий поворачивается к игрокам, ходит между ними, рассматривает фигуры и пытается рассмешить замерших игроков. Если ему это удается (игрок засмеялся или пошевелился), то ребенок меняется с водящим местами и сам становится водящим.</w:t>
      </w:r>
    </w:p>
    <w:p w:rsidR="0099427D" w:rsidRDefault="0099427D" w:rsidP="002D5B5E">
      <w:pPr>
        <w:rPr>
          <w:rFonts w:ascii="Times New Roman" w:hAnsi="Times New Roman" w:cs="Times New Roman"/>
          <w:sz w:val="28"/>
          <w:szCs w:val="28"/>
        </w:rPr>
      </w:pPr>
    </w:p>
    <w:p w:rsidR="0099427D" w:rsidRPr="002D5B5E" w:rsidRDefault="0099427D" w:rsidP="002D5B5E">
      <w:pPr>
        <w:rPr>
          <w:rFonts w:ascii="Times New Roman" w:hAnsi="Times New Roman" w:cs="Times New Roman"/>
          <w:sz w:val="28"/>
          <w:szCs w:val="28"/>
        </w:rPr>
      </w:pP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lastRenderedPageBreak/>
        <w:t>Пожарные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3 — 5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w:t>
      </w:r>
      <w:r>
        <w:rPr>
          <w:rFonts w:ascii="Times New Roman" w:hAnsi="Times New Roman" w:cs="Times New Roman"/>
          <w:sz w:val="28"/>
          <w:szCs w:val="28"/>
        </w:rPr>
        <w:t>звитие волевых качеств ребенка.</w:t>
      </w:r>
      <w:r w:rsidRPr="002D5B5E">
        <w:rPr>
          <w:rFonts w:ascii="Times New Roman" w:hAnsi="Times New Roman" w:cs="Times New Roman"/>
          <w:sz w:val="28"/>
          <w:szCs w:val="28"/>
        </w:rPr>
        <w:t>Необходимое оборудование: шведская лестница, колокольчик.</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На самом верху шведской лестницы крепится колокольчик. Дети делятся на две команды. Игрок каждой команды — пожарный, которому надо вскарабкаться по лестнице на самый верх и позвонить в колокольчик. Выигрывает та команда, все участники которой первыми выполнят задание. Игра начинается по команде ведущего.</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Путешествие мяча</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3 — 5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научить детей взаимодействовать, играть в команде.</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Необходимое оборудование: мячи.</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Игроки делятся на две команды и располагаются в две колонны. Первый игрок каждой команды получает мяч. Далее ведущий говорит: «Сейчас наш мяч отправится в путешествие, а вы, ребята, поможете ему. По моему сигналу вы будете передавать мяч друг другу. Если я скажу «На самолете», то вы отправите мяч в путь у себя над головами; после слов «На подводной лодке» вы начнете передавать друг другу мячик между расставленными ногами. А когда я скажу «На поезде» — мяч пойдет через «боковые ворота» (между согнутой в локте рукой и телом).</w:t>
      </w:r>
    </w:p>
    <w:p w:rsidR="002D5B5E" w:rsidRPr="002D5B5E" w:rsidRDefault="002D5B5E" w:rsidP="002D5B5E">
      <w:pPr>
        <w:rPr>
          <w:rFonts w:ascii="Times New Roman" w:hAnsi="Times New Roman" w:cs="Times New Roman"/>
          <w:b/>
          <w:sz w:val="28"/>
          <w:szCs w:val="28"/>
        </w:rPr>
      </w:pPr>
      <w:r w:rsidRPr="002D5B5E">
        <w:rPr>
          <w:rFonts w:ascii="Times New Roman" w:hAnsi="Times New Roman" w:cs="Times New Roman"/>
          <w:b/>
          <w:sz w:val="28"/>
          <w:szCs w:val="28"/>
        </w:rPr>
        <w:t>Бездомный заяц</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Возраст: 4 — 6 лет.</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Цель игры: развить в детях чувство сопереживания, научить их взаимовыручке и взаимодействию.</w:t>
      </w:r>
    </w:p>
    <w:p w:rsidR="002D5B5E" w:rsidRPr="002D5B5E" w:rsidRDefault="002D5B5E" w:rsidP="002D5B5E">
      <w:pPr>
        <w:rPr>
          <w:rFonts w:ascii="Times New Roman" w:hAnsi="Times New Roman" w:cs="Times New Roman"/>
          <w:sz w:val="28"/>
          <w:szCs w:val="28"/>
        </w:rPr>
      </w:pPr>
      <w:r w:rsidRPr="002D5B5E">
        <w:rPr>
          <w:rFonts w:ascii="Times New Roman" w:hAnsi="Times New Roman" w:cs="Times New Roman"/>
          <w:sz w:val="28"/>
          <w:szCs w:val="28"/>
        </w:rPr>
        <w:t>Ход игры. Ведущий выбирает среди игроков «охотника» и «бездомного зайца». Остальные игроки образуют группы по 4—5 человек: трое или четверо, взявшись за руки, образуют домик, а один игрок располагается внутри домика. По сигналу ведущего начинается игра: «бездомный заяц» убегает от «охотника», а «охотник» старается его догнать. «Заяц» может спастись от преследователя, забежав в любой домик, но тогда находящийся в домике игрок вынужден его покинуть и сам стать «зайцем». Если «охотник» догоняет «зайца», то игроки меняются ролями. Ведущий через некоторое время может прервать игру и поменять игроков: детей, образующих домики, «охотника» и «зайцев».</w:t>
      </w:r>
    </w:p>
    <w:p w:rsidR="002D5B5E" w:rsidRPr="002D5B5E" w:rsidRDefault="002D5B5E" w:rsidP="002D5B5E">
      <w:pPr>
        <w:rPr>
          <w:rFonts w:ascii="Times New Roman" w:hAnsi="Times New Roman" w:cs="Times New Roman"/>
          <w:sz w:val="28"/>
          <w:szCs w:val="28"/>
        </w:rPr>
      </w:pPr>
    </w:p>
    <w:p w:rsidR="002D5B5E" w:rsidRPr="002D5B5E" w:rsidRDefault="002D5B5E" w:rsidP="002D5B5E">
      <w:pPr>
        <w:rPr>
          <w:rFonts w:ascii="Times New Roman" w:hAnsi="Times New Roman" w:cs="Times New Roman"/>
          <w:sz w:val="28"/>
          <w:szCs w:val="28"/>
        </w:rPr>
      </w:pPr>
    </w:p>
    <w:p w:rsidR="002D5B5E" w:rsidRPr="002D5B5E" w:rsidRDefault="002D5B5E" w:rsidP="002D5B5E">
      <w:pPr>
        <w:rPr>
          <w:rFonts w:ascii="Times New Roman" w:hAnsi="Times New Roman" w:cs="Times New Roman"/>
          <w:sz w:val="28"/>
          <w:szCs w:val="28"/>
        </w:rPr>
      </w:pPr>
    </w:p>
    <w:p w:rsidR="002D5B5E" w:rsidRPr="002D5B5E" w:rsidRDefault="002D5B5E" w:rsidP="002D5B5E">
      <w:pPr>
        <w:rPr>
          <w:rFonts w:ascii="Times New Roman" w:hAnsi="Times New Roman" w:cs="Times New Roman"/>
          <w:sz w:val="28"/>
          <w:szCs w:val="28"/>
        </w:rPr>
      </w:pPr>
    </w:p>
    <w:p w:rsidR="002D5B5E" w:rsidRPr="002D5B5E" w:rsidRDefault="002D5B5E" w:rsidP="002D5B5E">
      <w:pPr>
        <w:rPr>
          <w:rFonts w:ascii="Times New Roman" w:hAnsi="Times New Roman" w:cs="Times New Roman"/>
          <w:sz w:val="28"/>
          <w:szCs w:val="28"/>
        </w:rPr>
      </w:pPr>
    </w:p>
    <w:p w:rsidR="002D5B5E" w:rsidRPr="002D5B5E" w:rsidRDefault="002D5B5E" w:rsidP="002D5B5E">
      <w:pPr>
        <w:rPr>
          <w:rFonts w:ascii="Times New Roman" w:hAnsi="Times New Roman" w:cs="Times New Roman"/>
          <w:sz w:val="28"/>
          <w:szCs w:val="28"/>
        </w:rPr>
      </w:pPr>
    </w:p>
    <w:sectPr w:rsidR="002D5B5E" w:rsidRPr="002D5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60"/>
    <w:rsid w:val="002D5B5E"/>
    <w:rsid w:val="00891F60"/>
    <w:rsid w:val="0090108A"/>
    <w:rsid w:val="0099427D"/>
    <w:rsid w:val="00D044FF"/>
    <w:rsid w:val="00FD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7F113-BE2F-49B4-BCEC-532C254D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360500">
      <w:bodyDiv w:val="1"/>
      <w:marLeft w:val="0"/>
      <w:marRight w:val="0"/>
      <w:marTop w:val="0"/>
      <w:marBottom w:val="0"/>
      <w:divBdr>
        <w:top w:val="none" w:sz="0" w:space="0" w:color="auto"/>
        <w:left w:val="none" w:sz="0" w:space="0" w:color="auto"/>
        <w:bottom w:val="none" w:sz="0" w:space="0" w:color="auto"/>
        <w:right w:val="none" w:sz="0" w:space="0" w:color="auto"/>
      </w:divBdr>
      <w:divsChild>
        <w:div w:id="508065187">
          <w:marLeft w:val="1125"/>
          <w:marRight w:val="1125"/>
          <w:marTop w:val="0"/>
          <w:marBottom w:val="0"/>
          <w:divBdr>
            <w:top w:val="none" w:sz="0" w:space="0" w:color="auto"/>
            <w:left w:val="none" w:sz="0" w:space="0" w:color="auto"/>
            <w:bottom w:val="none" w:sz="0" w:space="0" w:color="auto"/>
            <w:right w:val="none" w:sz="0" w:space="0" w:color="auto"/>
          </w:divBdr>
          <w:divsChild>
            <w:div w:id="1795517915">
              <w:marLeft w:val="0"/>
              <w:marRight w:val="0"/>
              <w:marTop w:val="0"/>
              <w:marBottom w:val="0"/>
              <w:divBdr>
                <w:top w:val="none" w:sz="0" w:space="0" w:color="auto"/>
                <w:left w:val="none" w:sz="0" w:space="0" w:color="auto"/>
                <w:bottom w:val="none" w:sz="0" w:space="0" w:color="auto"/>
                <w:right w:val="none" w:sz="0" w:space="0" w:color="auto"/>
              </w:divBdr>
              <w:divsChild>
                <w:div w:id="1650090513">
                  <w:marLeft w:val="0"/>
                  <w:marRight w:val="0"/>
                  <w:marTop w:val="0"/>
                  <w:marBottom w:val="0"/>
                  <w:divBdr>
                    <w:top w:val="none" w:sz="0" w:space="0" w:color="auto"/>
                    <w:left w:val="none" w:sz="0" w:space="0" w:color="auto"/>
                    <w:bottom w:val="none" w:sz="0" w:space="0" w:color="auto"/>
                    <w:right w:val="none" w:sz="0" w:space="0" w:color="auto"/>
                  </w:divBdr>
                  <w:divsChild>
                    <w:div w:id="552619910">
                      <w:marLeft w:val="0"/>
                      <w:marRight w:val="0"/>
                      <w:marTop w:val="0"/>
                      <w:marBottom w:val="0"/>
                      <w:divBdr>
                        <w:top w:val="none" w:sz="0" w:space="0" w:color="auto"/>
                        <w:left w:val="none" w:sz="0" w:space="0" w:color="auto"/>
                        <w:bottom w:val="none" w:sz="0" w:space="0" w:color="auto"/>
                        <w:right w:val="none" w:sz="0" w:space="0" w:color="auto"/>
                      </w:divBdr>
                      <w:divsChild>
                        <w:div w:id="1261837104">
                          <w:marLeft w:val="0"/>
                          <w:marRight w:val="0"/>
                          <w:marTop w:val="0"/>
                          <w:marBottom w:val="0"/>
                          <w:divBdr>
                            <w:top w:val="single" w:sz="6" w:space="8" w:color="E3C8B8"/>
                            <w:left w:val="single" w:sz="6" w:space="8" w:color="E3C8B8"/>
                            <w:bottom w:val="single" w:sz="6" w:space="8" w:color="E3C8B8"/>
                            <w:right w:val="single" w:sz="6" w:space="8" w:color="E3C8B8"/>
                          </w:divBdr>
                        </w:div>
                      </w:divsChild>
                    </w:div>
                    <w:div w:id="808404449">
                      <w:marLeft w:val="0"/>
                      <w:marRight w:val="0"/>
                      <w:marTop w:val="0"/>
                      <w:marBottom w:val="0"/>
                      <w:divBdr>
                        <w:top w:val="none" w:sz="0" w:space="0" w:color="auto"/>
                        <w:left w:val="none" w:sz="0" w:space="0" w:color="auto"/>
                        <w:bottom w:val="none" w:sz="0" w:space="0" w:color="auto"/>
                        <w:right w:val="none" w:sz="0" w:space="0" w:color="auto"/>
                      </w:divBdr>
                      <w:divsChild>
                        <w:div w:id="1136601676">
                          <w:marLeft w:val="0"/>
                          <w:marRight w:val="0"/>
                          <w:marTop w:val="0"/>
                          <w:marBottom w:val="0"/>
                          <w:divBdr>
                            <w:top w:val="none" w:sz="0" w:space="0" w:color="auto"/>
                            <w:left w:val="none" w:sz="0" w:space="0" w:color="auto"/>
                            <w:bottom w:val="none" w:sz="0" w:space="0" w:color="auto"/>
                            <w:right w:val="none" w:sz="0" w:space="0" w:color="auto"/>
                          </w:divBdr>
                          <w:divsChild>
                            <w:div w:id="2097825745">
                              <w:marLeft w:val="0"/>
                              <w:marRight w:val="0"/>
                              <w:marTop w:val="0"/>
                              <w:marBottom w:val="0"/>
                              <w:divBdr>
                                <w:top w:val="none" w:sz="0" w:space="0" w:color="auto"/>
                                <w:left w:val="none" w:sz="0" w:space="0" w:color="auto"/>
                                <w:bottom w:val="none" w:sz="0" w:space="0" w:color="auto"/>
                                <w:right w:val="none" w:sz="0" w:space="0" w:color="auto"/>
                              </w:divBdr>
                              <w:divsChild>
                                <w:div w:id="23740090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 w:id="1459758495">
                  <w:marLeft w:val="0"/>
                  <w:marRight w:val="0"/>
                  <w:marTop w:val="0"/>
                  <w:marBottom w:val="0"/>
                  <w:divBdr>
                    <w:top w:val="single" w:sz="6" w:space="0" w:color="9F5832"/>
                    <w:left w:val="none" w:sz="0" w:space="0" w:color="auto"/>
                    <w:bottom w:val="none" w:sz="0" w:space="0" w:color="auto"/>
                    <w:right w:val="none" w:sz="0" w:space="0" w:color="auto"/>
                  </w:divBdr>
                  <w:divsChild>
                    <w:div w:id="1871062074">
                      <w:marLeft w:val="0"/>
                      <w:marRight w:val="0"/>
                      <w:marTop w:val="0"/>
                      <w:marBottom w:val="0"/>
                      <w:divBdr>
                        <w:top w:val="none" w:sz="0" w:space="0" w:color="auto"/>
                        <w:left w:val="none" w:sz="0" w:space="0" w:color="auto"/>
                        <w:bottom w:val="none" w:sz="0" w:space="0" w:color="auto"/>
                        <w:right w:val="none" w:sz="0" w:space="0" w:color="auto"/>
                      </w:divBdr>
                      <w:divsChild>
                        <w:div w:id="1548222747">
                          <w:marLeft w:val="0"/>
                          <w:marRight w:val="0"/>
                          <w:marTop w:val="0"/>
                          <w:marBottom w:val="0"/>
                          <w:divBdr>
                            <w:top w:val="none" w:sz="0" w:space="0" w:color="auto"/>
                            <w:left w:val="none" w:sz="0" w:space="0" w:color="auto"/>
                            <w:bottom w:val="none" w:sz="0" w:space="0" w:color="auto"/>
                            <w:right w:val="none" w:sz="0" w:space="0" w:color="auto"/>
                          </w:divBdr>
                          <w:divsChild>
                            <w:div w:id="6814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935257">
          <w:marLeft w:val="1125"/>
          <w:marRight w:val="1125"/>
          <w:marTop w:val="0"/>
          <w:marBottom w:val="0"/>
          <w:divBdr>
            <w:top w:val="none" w:sz="0" w:space="0" w:color="auto"/>
            <w:left w:val="none" w:sz="0" w:space="0" w:color="auto"/>
            <w:bottom w:val="none" w:sz="0" w:space="0" w:color="auto"/>
            <w:right w:val="none" w:sz="0" w:space="0" w:color="auto"/>
          </w:divBdr>
          <w:divsChild>
            <w:div w:id="849878128">
              <w:marLeft w:val="0"/>
              <w:marRight w:val="0"/>
              <w:marTop w:val="0"/>
              <w:marBottom w:val="0"/>
              <w:divBdr>
                <w:top w:val="none" w:sz="0" w:space="0" w:color="auto"/>
                <w:left w:val="none" w:sz="0" w:space="0" w:color="auto"/>
                <w:bottom w:val="none" w:sz="0" w:space="0" w:color="auto"/>
                <w:right w:val="none" w:sz="0" w:space="0" w:color="auto"/>
              </w:divBdr>
              <w:divsChild>
                <w:div w:id="920259372">
                  <w:marLeft w:val="0"/>
                  <w:marRight w:val="0"/>
                  <w:marTop w:val="0"/>
                  <w:marBottom w:val="0"/>
                  <w:divBdr>
                    <w:top w:val="none" w:sz="0" w:space="0" w:color="auto"/>
                    <w:left w:val="none" w:sz="0" w:space="0" w:color="auto"/>
                    <w:bottom w:val="none" w:sz="0" w:space="0" w:color="auto"/>
                    <w:right w:val="none" w:sz="0" w:space="0" w:color="auto"/>
                  </w:divBdr>
                  <w:divsChild>
                    <w:div w:id="407919519">
                      <w:marLeft w:val="0"/>
                      <w:marRight w:val="0"/>
                      <w:marTop w:val="0"/>
                      <w:marBottom w:val="0"/>
                      <w:divBdr>
                        <w:top w:val="none" w:sz="0" w:space="0" w:color="auto"/>
                        <w:left w:val="none" w:sz="0" w:space="0" w:color="auto"/>
                        <w:bottom w:val="none" w:sz="0" w:space="0" w:color="auto"/>
                        <w:right w:val="none" w:sz="0" w:space="0" w:color="auto"/>
                      </w:divBdr>
                      <w:divsChild>
                        <w:div w:id="1577280969">
                          <w:marLeft w:val="0"/>
                          <w:marRight w:val="0"/>
                          <w:marTop w:val="0"/>
                          <w:marBottom w:val="0"/>
                          <w:divBdr>
                            <w:top w:val="none" w:sz="0" w:space="0" w:color="auto"/>
                            <w:left w:val="none" w:sz="0" w:space="0" w:color="auto"/>
                            <w:bottom w:val="none" w:sz="0" w:space="0" w:color="auto"/>
                            <w:right w:val="none" w:sz="0" w:space="0" w:color="auto"/>
                          </w:divBdr>
                          <w:divsChild>
                            <w:div w:id="844981594">
                              <w:marLeft w:val="0"/>
                              <w:marRight w:val="0"/>
                              <w:marTop w:val="0"/>
                              <w:marBottom w:val="180"/>
                              <w:divBdr>
                                <w:top w:val="none" w:sz="0" w:space="0" w:color="auto"/>
                                <w:left w:val="none" w:sz="0" w:space="0" w:color="auto"/>
                                <w:bottom w:val="none" w:sz="0" w:space="0" w:color="auto"/>
                                <w:right w:val="none" w:sz="0" w:space="0" w:color="auto"/>
                              </w:divBdr>
                              <w:divsChild>
                                <w:div w:id="359939330">
                                  <w:marLeft w:val="0"/>
                                  <w:marRight w:val="0"/>
                                  <w:marTop w:val="0"/>
                                  <w:marBottom w:val="120"/>
                                  <w:divBdr>
                                    <w:top w:val="none" w:sz="0" w:space="0" w:color="auto"/>
                                    <w:left w:val="single" w:sz="6" w:space="0" w:color="9F5832"/>
                                    <w:bottom w:val="none" w:sz="0" w:space="0" w:color="auto"/>
                                    <w:right w:val="none" w:sz="0" w:space="0" w:color="auto"/>
                                  </w:divBdr>
                                </w:div>
                                <w:div w:id="4401505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0911340">
                          <w:marLeft w:val="0"/>
                          <w:marRight w:val="0"/>
                          <w:marTop w:val="0"/>
                          <w:marBottom w:val="0"/>
                          <w:divBdr>
                            <w:top w:val="none" w:sz="0" w:space="0" w:color="auto"/>
                            <w:left w:val="none" w:sz="0" w:space="0" w:color="auto"/>
                            <w:bottom w:val="none" w:sz="0" w:space="0" w:color="auto"/>
                            <w:right w:val="none" w:sz="0" w:space="0" w:color="auto"/>
                          </w:divBdr>
                          <w:divsChild>
                            <w:div w:id="501241732">
                              <w:marLeft w:val="0"/>
                              <w:marRight w:val="0"/>
                              <w:marTop w:val="0"/>
                              <w:marBottom w:val="180"/>
                              <w:divBdr>
                                <w:top w:val="none" w:sz="0" w:space="0" w:color="auto"/>
                                <w:left w:val="none" w:sz="0" w:space="0" w:color="auto"/>
                                <w:bottom w:val="none" w:sz="0" w:space="0" w:color="auto"/>
                                <w:right w:val="none" w:sz="0" w:space="0" w:color="auto"/>
                              </w:divBdr>
                              <w:divsChild>
                                <w:div w:id="1915823233">
                                  <w:marLeft w:val="0"/>
                                  <w:marRight w:val="0"/>
                                  <w:marTop w:val="0"/>
                                  <w:marBottom w:val="120"/>
                                  <w:divBdr>
                                    <w:top w:val="none" w:sz="0" w:space="0" w:color="auto"/>
                                    <w:left w:val="single" w:sz="6" w:space="0" w:color="9F5832"/>
                                    <w:bottom w:val="none" w:sz="0" w:space="0" w:color="auto"/>
                                    <w:right w:val="none" w:sz="0" w:space="0" w:color="auto"/>
                                  </w:divBdr>
                                </w:div>
                                <w:div w:id="20681385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40406053">
                          <w:marLeft w:val="0"/>
                          <w:marRight w:val="0"/>
                          <w:marTop w:val="0"/>
                          <w:marBottom w:val="0"/>
                          <w:divBdr>
                            <w:top w:val="none" w:sz="0" w:space="0" w:color="auto"/>
                            <w:left w:val="none" w:sz="0" w:space="0" w:color="auto"/>
                            <w:bottom w:val="none" w:sz="0" w:space="0" w:color="auto"/>
                            <w:right w:val="none" w:sz="0" w:space="0" w:color="auto"/>
                          </w:divBdr>
                          <w:divsChild>
                            <w:div w:id="545485368">
                              <w:marLeft w:val="0"/>
                              <w:marRight w:val="0"/>
                              <w:marTop w:val="0"/>
                              <w:marBottom w:val="180"/>
                              <w:divBdr>
                                <w:top w:val="none" w:sz="0" w:space="0" w:color="auto"/>
                                <w:left w:val="none" w:sz="0" w:space="0" w:color="auto"/>
                                <w:bottom w:val="none" w:sz="0" w:space="0" w:color="auto"/>
                                <w:right w:val="none" w:sz="0" w:space="0" w:color="auto"/>
                              </w:divBdr>
                              <w:divsChild>
                                <w:div w:id="59865621">
                                  <w:marLeft w:val="0"/>
                                  <w:marRight w:val="0"/>
                                  <w:marTop w:val="0"/>
                                  <w:marBottom w:val="120"/>
                                  <w:divBdr>
                                    <w:top w:val="none" w:sz="0" w:space="0" w:color="auto"/>
                                    <w:left w:val="none" w:sz="0" w:space="0" w:color="auto"/>
                                    <w:bottom w:val="none" w:sz="0" w:space="0" w:color="auto"/>
                                    <w:right w:val="none" w:sz="0" w:space="0" w:color="auto"/>
                                  </w:divBdr>
                                  <w:divsChild>
                                    <w:div w:id="1496141739">
                                      <w:marLeft w:val="0"/>
                                      <w:marRight w:val="0"/>
                                      <w:marTop w:val="0"/>
                                      <w:marBottom w:val="0"/>
                                      <w:divBdr>
                                        <w:top w:val="none" w:sz="0" w:space="0" w:color="auto"/>
                                        <w:left w:val="none" w:sz="0" w:space="0" w:color="auto"/>
                                        <w:bottom w:val="none" w:sz="0" w:space="0" w:color="auto"/>
                                        <w:right w:val="none" w:sz="0" w:space="0" w:color="auto"/>
                                      </w:divBdr>
                                      <w:divsChild>
                                        <w:div w:id="18285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373191">
                      <w:marLeft w:val="4800"/>
                      <w:marRight w:val="0"/>
                      <w:marTop w:val="0"/>
                      <w:marBottom w:val="0"/>
                      <w:divBdr>
                        <w:top w:val="none" w:sz="0" w:space="0" w:color="auto"/>
                        <w:left w:val="none" w:sz="0" w:space="0" w:color="auto"/>
                        <w:bottom w:val="none" w:sz="0" w:space="0" w:color="auto"/>
                        <w:right w:val="none" w:sz="0" w:space="0" w:color="auto"/>
                      </w:divBdr>
                      <w:divsChild>
                        <w:div w:id="1630427945">
                          <w:marLeft w:val="0"/>
                          <w:marRight w:val="0"/>
                          <w:marTop w:val="0"/>
                          <w:marBottom w:val="0"/>
                          <w:divBdr>
                            <w:top w:val="none" w:sz="0" w:space="0" w:color="auto"/>
                            <w:left w:val="none" w:sz="0" w:space="0" w:color="auto"/>
                            <w:bottom w:val="none" w:sz="0" w:space="0" w:color="auto"/>
                            <w:right w:val="none" w:sz="0" w:space="0" w:color="auto"/>
                          </w:divBdr>
                          <w:divsChild>
                            <w:div w:id="71974762">
                              <w:marLeft w:val="0"/>
                              <w:marRight w:val="0"/>
                              <w:marTop w:val="0"/>
                              <w:marBottom w:val="0"/>
                              <w:divBdr>
                                <w:top w:val="none" w:sz="0" w:space="0" w:color="auto"/>
                                <w:left w:val="none" w:sz="0" w:space="0" w:color="auto"/>
                                <w:bottom w:val="none" w:sz="0" w:space="0" w:color="auto"/>
                                <w:right w:val="none" w:sz="0" w:space="0" w:color="auto"/>
                              </w:divBdr>
                            </w:div>
                          </w:divsChild>
                        </w:div>
                        <w:div w:id="272371107">
                          <w:marLeft w:val="0"/>
                          <w:marRight w:val="0"/>
                          <w:marTop w:val="0"/>
                          <w:marBottom w:val="0"/>
                          <w:divBdr>
                            <w:top w:val="none" w:sz="0" w:space="0" w:color="auto"/>
                            <w:left w:val="none" w:sz="0" w:space="0" w:color="auto"/>
                            <w:bottom w:val="none" w:sz="0" w:space="0" w:color="auto"/>
                            <w:right w:val="none" w:sz="0" w:space="0" w:color="auto"/>
                          </w:divBdr>
                          <w:divsChild>
                            <w:div w:id="1131675782">
                              <w:marLeft w:val="0"/>
                              <w:marRight w:val="0"/>
                              <w:marTop w:val="0"/>
                              <w:marBottom w:val="375"/>
                              <w:divBdr>
                                <w:top w:val="none" w:sz="0" w:space="0" w:color="auto"/>
                                <w:left w:val="none" w:sz="0" w:space="0" w:color="auto"/>
                                <w:bottom w:val="none" w:sz="0" w:space="0" w:color="auto"/>
                                <w:right w:val="none" w:sz="0" w:space="0" w:color="auto"/>
                              </w:divBdr>
                              <w:divsChild>
                                <w:div w:id="965964335">
                                  <w:marLeft w:val="0"/>
                                  <w:marRight w:val="0"/>
                                  <w:marTop w:val="0"/>
                                  <w:marBottom w:val="0"/>
                                  <w:divBdr>
                                    <w:top w:val="none" w:sz="0" w:space="0" w:color="auto"/>
                                    <w:left w:val="none" w:sz="0" w:space="0" w:color="auto"/>
                                    <w:bottom w:val="none" w:sz="0" w:space="0" w:color="auto"/>
                                    <w:right w:val="none" w:sz="0" w:space="0" w:color="auto"/>
                                  </w:divBdr>
                                  <w:divsChild>
                                    <w:div w:id="1875263274">
                                      <w:marLeft w:val="0"/>
                                      <w:marRight w:val="0"/>
                                      <w:marTop w:val="0"/>
                                      <w:marBottom w:val="0"/>
                                      <w:divBdr>
                                        <w:top w:val="none" w:sz="0" w:space="0" w:color="auto"/>
                                        <w:left w:val="none" w:sz="0" w:space="0" w:color="auto"/>
                                        <w:bottom w:val="none" w:sz="0" w:space="0" w:color="auto"/>
                                        <w:right w:val="none" w:sz="0" w:space="0" w:color="auto"/>
                                      </w:divBdr>
                                    </w:div>
                                  </w:divsChild>
                                </w:div>
                                <w:div w:id="733433164">
                                  <w:marLeft w:val="0"/>
                                  <w:marRight w:val="0"/>
                                  <w:marTop w:val="0"/>
                                  <w:marBottom w:val="0"/>
                                  <w:divBdr>
                                    <w:top w:val="none" w:sz="0" w:space="0" w:color="auto"/>
                                    <w:left w:val="none" w:sz="0" w:space="0" w:color="auto"/>
                                    <w:bottom w:val="none" w:sz="0" w:space="0" w:color="auto"/>
                                    <w:right w:val="none" w:sz="0" w:space="0" w:color="auto"/>
                                  </w:divBdr>
                                </w:div>
                                <w:div w:id="1803620854">
                                  <w:marLeft w:val="0"/>
                                  <w:marRight w:val="0"/>
                                  <w:marTop w:val="0"/>
                                  <w:marBottom w:val="0"/>
                                  <w:divBdr>
                                    <w:top w:val="none" w:sz="0" w:space="0" w:color="auto"/>
                                    <w:left w:val="none" w:sz="0" w:space="0" w:color="auto"/>
                                    <w:bottom w:val="none" w:sz="0" w:space="0" w:color="auto"/>
                                    <w:right w:val="none" w:sz="0" w:space="0" w:color="auto"/>
                                  </w:divBdr>
                                  <w:divsChild>
                                    <w:div w:id="1284657454">
                                      <w:marLeft w:val="0"/>
                                      <w:marRight w:val="0"/>
                                      <w:marTop w:val="0"/>
                                      <w:marBottom w:val="0"/>
                                      <w:divBdr>
                                        <w:top w:val="none" w:sz="0" w:space="0" w:color="auto"/>
                                        <w:left w:val="none" w:sz="0" w:space="0" w:color="auto"/>
                                        <w:bottom w:val="none" w:sz="0" w:space="0" w:color="auto"/>
                                        <w:right w:val="none" w:sz="0" w:space="0" w:color="auto"/>
                                      </w:divBdr>
                                    </w:div>
                                  </w:divsChild>
                                </w:div>
                                <w:div w:id="2129348447">
                                  <w:marLeft w:val="0"/>
                                  <w:marRight w:val="0"/>
                                  <w:marTop w:val="0"/>
                                  <w:marBottom w:val="0"/>
                                  <w:divBdr>
                                    <w:top w:val="none" w:sz="0" w:space="0" w:color="auto"/>
                                    <w:left w:val="none" w:sz="0" w:space="0" w:color="auto"/>
                                    <w:bottom w:val="none" w:sz="0" w:space="0" w:color="auto"/>
                                    <w:right w:val="none" w:sz="0" w:space="0" w:color="auto"/>
                                  </w:divBdr>
                                  <w:divsChild>
                                    <w:div w:id="687832696">
                                      <w:marLeft w:val="0"/>
                                      <w:marRight w:val="0"/>
                                      <w:marTop w:val="0"/>
                                      <w:marBottom w:val="0"/>
                                      <w:divBdr>
                                        <w:top w:val="none" w:sz="0" w:space="0" w:color="auto"/>
                                        <w:left w:val="none" w:sz="0" w:space="0" w:color="auto"/>
                                        <w:bottom w:val="none" w:sz="0" w:space="0" w:color="auto"/>
                                        <w:right w:val="none" w:sz="0" w:space="0" w:color="auto"/>
                                      </w:divBdr>
                                      <w:divsChild>
                                        <w:div w:id="3007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2028">
                                  <w:marLeft w:val="0"/>
                                  <w:marRight w:val="0"/>
                                  <w:marTop w:val="150"/>
                                  <w:marBottom w:val="150"/>
                                  <w:divBdr>
                                    <w:top w:val="none" w:sz="0" w:space="0" w:color="auto"/>
                                    <w:left w:val="none" w:sz="0" w:space="0" w:color="auto"/>
                                    <w:bottom w:val="none" w:sz="0" w:space="0" w:color="auto"/>
                                    <w:right w:val="none" w:sz="0" w:space="0" w:color="auto"/>
                                  </w:divBdr>
                                </w:div>
                                <w:div w:id="352611821">
                                  <w:marLeft w:val="0"/>
                                  <w:marRight w:val="0"/>
                                  <w:marTop w:val="0"/>
                                  <w:marBottom w:val="60"/>
                                  <w:divBdr>
                                    <w:top w:val="none" w:sz="0" w:space="0" w:color="auto"/>
                                    <w:left w:val="none" w:sz="0" w:space="0" w:color="auto"/>
                                    <w:bottom w:val="none" w:sz="0" w:space="0" w:color="auto"/>
                                    <w:right w:val="none" w:sz="0" w:space="0" w:color="auto"/>
                                  </w:divBdr>
                                </w:div>
                                <w:div w:id="1928611359">
                                  <w:marLeft w:val="0"/>
                                  <w:marRight w:val="0"/>
                                  <w:marTop w:val="0"/>
                                  <w:marBottom w:val="0"/>
                                  <w:divBdr>
                                    <w:top w:val="none" w:sz="0" w:space="0" w:color="auto"/>
                                    <w:left w:val="none" w:sz="0" w:space="0" w:color="auto"/>
                                    <w:bottom w:val="none" w:sz="0" w:space="0" w:color="auto"/>
                                    <w:right w:val="none" w:sz="0" w:space="0" w:color="auto"/>
                                  </w:divBdr>
                                  <w:divsChild>
                                    <w:div w:id="1045905202">
                                      <w:marLeft w:val="0"/>
                                      <w:marRight w:val="0"/>
                                      <w:marTop w:val="0"/>
                                      <w:marBottom w:val="0"/>
                                      <w:divBdr>
                                        <w:top w:val="none" w:sz="0" w:space="0" w:color="auto"/>
                                        <w:left w:val="none" w:sz="0" w:space="0" w:color="auto"/>
                                        <w:bottom w:val="none" w:sz="0" w:space="0" w:color="auto"/>
                                        <w:right w:val="none" w:sz="0" w:space="0" w:color="auto"/>
                                      </w:divBdr>
                                      <w:divsChild>
                                        <w:div w:id="1379818329">
                                          <w:marLeft w:val="0"/>
                                          <w:marRight w:val="0"/>
                                          <w:marTop w:val="0"/>
                                          <w:marBottom w:val="0"/>
                                          <w:divBdr>
                                            <w:top w:val="none" w:sz="0" w:space="0" w:color="auto"/>
                                            <w:left w:val="none" w:sz="0" w:space="0" w:color="auto"/>
                                            <w:bottom w:val="none" w:sz="0" w:space="0" w:color="auto"/>
                                            <w:right w:val="none" w:sz="0" w:space="0" w:color="auto"/>
                                          </w:divBdr>
                                        </w:div>
                                      </w:divsChild>
                                    </w:div>
                                    <w:div w:id="2066564807">
                                      <w:marLeft w:val="0"/>
                                      <w:marRight w:val="0"/>
                                      <w:marTop w:val="0"/>
                                      <w:marBottom w:val="0"/>
                                      <w:divBdr>
                                        <w:top w:val="none" w:sz="0" w:space="0" w:color="auto"/>
                                        <w:left w:val="none" w:sz="0" w:space="0" w:color="auto"/>
                                        <w:bottom w:val="none" w:sz="0" w:space="0" w:color="auto"/>
                                        <w:right w:val="none" w:sz="0" w:space="0" w:color="auto"/>
                                      </w:divBdr>
                                    </w:div>
                                    <w:div w:id="1924023122">
                                      <w:marLeft w:val="0"/>
                                      <w:marRight w:val="0"/>
                                      <w:marTop w:val="0"/>
                                      <w:marBottom w:val="0"/>
                                      <w:divBdr>
                                        <w:top w:val="none" w:sz="0" w:space="0" w:color="auto"/>
                                        <w:left w:val="none" w:sz="0" w:space="0" w:color="auto"/>
                                        <w:bottom w:val="none" w:sz="0" w:space="0" w:color="auto"/>
                                        <w:right w:val="none" w:sz="0" w:space="0" w:color="auto"/>
                                      </w:divBdr>
                                      <w:divsChild>
                                        <w:div w:id="1178929123">
                                          <w:marLeft w:val="0"/>
                                          <w:marRight w:val="0"/>
                                          <w:marTop w:val="0"/>
                                          <w:marBottom w:val="0"/>
                                          <w:divBdr>
                                            <w:top w:val="none" w:sz="0" w:space="0" w:color="auto"/>
                                            <w:left w:val="none" w:sz="0" w:space="0" w:color="auto"/>
                                            <w:bottom w:val="none" w:sz="0" w:space="0" w:color="auto"/>
                                            <w:right w:val="none" w:sz="0" w:space="0" w:color="auto"/>
                                          </w:divBdr>
                                        </w:div>
                                      </w:divsChild>
                                    </w:div>
                                    <w:div w:id="1196121440">
                                      <w:marLeft w:val="0"/>
                                      <w:marRight w:val="0"/>
                                      <w:marTop w:val="0"/>
                                      <w:marBottom w:val="0"/>
                                      <w:divBdr>
                                        <w:top w:val="none" w:sz="0" w:space="0" w:color="auto"/>
                                        <w:left w:val="none" w:sz="0" w:space="0" w:color="auto"/>
                                        <w:bottom w:val="none" w:sz="0" w:space="0" w:color="auto"/>
                                        <w:right w:val="none" w:sz="0" w:space="0" w:color="auto"/>
                                      </w:divBdr>
                                    </w:div>
                                    <w:div w:id="9307015">
                                      <w:marLeft w:val="0"/>
                                      <w:marRight w:val="0"/>
                                      <w:marTop w:val="0"/>
                                      <w:marBottom w:val="0"/>
                                      <w:divBdr>
                                        <w:top w:val="none" w:sz="0" w:space="0" w:color="auto"/>
                                        <w:left w:val="none" w:sz="0" w:space="0" w:color="auto"/>
                                        <w:bottom w:val="none" w:sz="0" w:space="0" w:color="auto"/>
                                        <w:right w:val="none" w:sz="0" w:space="0" w:color="auto"/>
                                      </w:divBdr>
                                      <w:divsChild>
                                        <w:div w:id="1032269116">
                                          <w:marLeft w:val="0"/>
                                          <w:marRight w:val="0"/>
                                          <w:marTop w:val="0"/>
                                          <w:marBottom w:val="0"/>
                                          <w:divBdr>
                                            <w:top w:val="none" w:sz="0" w:space="0" w:color="auto"/>
                                            <w:left w:val="none" w:sz="0" w:space="0" w:color="auto"/>
                                            <w:bottom w:val="none" w:sz="0" w:space="0" w:color="auto"/>
                                            <w:right w:val="none" w:sz="0" w:space="0" w:color="auto"/>
                                          </w:divBdr>
                                        </w:div>
                                      </w:divsChild>
                                    </w:div>
                                    <w:div w:id="1601134812">
                                      <w:marLeft w:val="0"/>
                                      <w:marRight w:val="0"/>
                                      <w:marTop w:val="0"/>
                                      <w:marBottom w:val="0"/>
                                      <w:divBdr>
                                        <w:top w:val="none" w:sz="0" w:space="0" w:color="auto"/>
                                        <w:left w:val="none" w:sz="0" w:space="0" w:color="auto"/>
                                        <w:bottom w:val="none" w:sz="0" w:space="0" w:color="auto"/>
                                        <w:right w:val="none" w:sz="0" w:space="0" w:color="auto"/>
                                      </w:divBdr>
                                    </w:div>
                                    <w:div w:id="238099582">
                                      <w:marLeft w:val="0"/>
                                      <w:marRight w:val="0"/>
                                      <w:marTop w:val="0"/>
                                      <w:marBottom w:val="0"/>
                                      <w:divBdr>
                                        <w:top w:val="none" w:sz="0" w:space="0" w:color="auto"/>
                                        <w:left w:val="none" w:sz="0" w:space="0" w:color="auto"/>
                                        <w:bottom w:val="none" w:sz="0" w:space="0" w:color="auto"/>
                                        <w:right w:val="none" w:sz="0" w:space="0" w:color="auto"/>
                                      </w:divBdr>
                                      <w:divsChild>
                                        <w:div w:id="220485140">
                                          <w:marLeft w:val="0"/>
                                          <w:marRight w:val="0"/>
                                          <w:marTop w:val="0"/>
                                          <w:marBottom w:val="0"/>
                                          <w:divBdr>
                                            <w:top w:val="none" w:sz="0" w:space="0" w:color="auto"/>
                                            <w:left w:val="none" w:sz="0" w:space="0" w:color="auto"/>
                                            <w:bottom w:val="none" w:sz="0" w:space="0" w:color="auto"/>
                                            <w:right w:val="none" w:sz="0" w:space="0" w:color="auto"/>
                                          </w:divBdr>
                                        </w:div>
                                      </w:divsChild>
                                    </w:div>
                                    <w:div w:id="445276074">
                                      <w:marLeft w:val="0"/>
                                      <w:marRight w:val="0"/>
                                      <w:marTop w:val="0"/>
                                      <w:marBottom w:val="0"/>
                                      <w:divBdr>
                                        <w:top w:val="none" w:sz="0" w:space="0" w:color="auto"/>
                                        <w:left w:val="none" w:sz="0" w:space="0" w:color="auto"/>
                                        <w:bottom w:val="none" w:sz="0" w:space="0" w:color="auto"/>
                                        <w:right w:val="none" w:sz="0" w:space="0" w:color="auto"/>
                                      </w:divBdr>
                                    </w:div>
                                    <w:div w:id="314646635">
                                      <w:marLeft w:val="0"/>
                                      <w:marRight w:val="0"/>
                                      <w:marTop w:val="0"/>
                                      <w:marBottom w:val="0"/>
                                      <w:divBdr>
                                        <w:top w:val="none" w:sz="0" w:space="0" w:color="auto"/>
                                        <w:left w:val="none" w:sz="0" w:space="0" w:color="auto"/>
                                        <w:bottom w:val="none" w:sz="0" w:space="0" w:color="auto"/>
                                        <w:right w:val="none" w:sz="0" w:space="0" w:color="auto"/>
                                      </w:divBdr>
                                    </w:div>
                                    <w:div w:id="827594994">
                                      <w:marLeft w:val="0"/>
                                      <w:marRight w:val="0"/>
                                      <w:marTop w:val="0"/>
                                      <w:marBottom w:val="0"/>
                                      <w:divBdr>
                                        <w:top w:val="none" w:sz="0" w:space="0" w:color="auto"/>
                                        <w:left w:val="none" w:sz="0" w:space="0" w:color="auto"/>
                                        <w:bottom w:val="none" w:sz="0" w:space="0" w:color="auto"/>
                                        <w:right w:val="none" w:sz="0" w:space="0" w:color="auto"/>
                                      </w:divBdr>
                                    </w:div>
                                    <w:div w:id="529296399">
                                      <w:marLeft w:val="0"/>
                                      <w:marRight w:val="0"/>
                                      <w:marTop w:val="0"/>
                                      <w:marBottom w:val="0"/>
                                      <w:divBdr>
                                        <w:top w:val="none" w:sz="0" w:space="0" w:color="auto"/>
                                        <w:left w:val="none" w:sz="0" w:space="0" w:color="auto"/>
                                        <w:bottom w:val="none" w:sz="0" w:space="0" w:color="auto"/>
                                        <w:right w:val="none" w:sz="0" w:space="0" w:color="auto"/>
                                      </w:divBdr>
                                      <w:divsChild>
                                        <w:div w:id="1515070480">
                                          <w:marLeft w:val="0"/>
                                          <w:marRight w:val="0"/>
                                          <w:marTop w:val="0"/>
                                          <w:marBottom w:val="0"/>
                                          <w:divBdr>
                                            <w:top w:val="none" w:sz="0" w:space="0" w:color="auto"/>
                                            <w:left w:val="none" w:sz="0" w:space="0" w:color="auto"/>
                                            <w:bottom w:val="none" w:sz="0" w:space="0" w:color="auto"/>
                                            <w:right w:val="none" w:sz="0" w:space="0" w:color="auto"/>
                                          </w:divBdr>
                                        </w:div>
                                      </w:divsChild>
                                    </w:div>
                                    <w:div w:id="6999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689042">
          <w:marLeft w:val="0"/>
          <w:marRight w:val="0"/>
          <w:marTop w:val="0"/>
          <w:marBottom w:val="0"/>
          <w:divBdr>
            <w:top w:val="none" w:sz="0" w:space="0" w:color="auto"/>
            <w:left w:val="none" w:sz="0" w:space="0" w:color="auto"/>
            <w:bottom w:val="none" w:sz="0" w:space="0" w:color="auto"/>
            <w:right w:val="none" w:sz="0" w:space="0" w:color="auto"/>
          </w:divBdr>
          <w:divsChild>
            <w:div w:id="1173295765">
              <w:marLeft w:val="1125"/>
              <w:marRight w:val="1125"/>
              <w:marTop w:val="0"/>
              <w:marBottom w:val="0"/>
              <w:divBdr>
                <w:top w:val="none" w:sz="0" w:space="0" w:color="auto"/>
                <w:left w:val="none" w:sz="0" w:space="0" w:color="auto"/>
                <w:bottom w:val="none" w:sz="0" w:space="0" w:color="auto"/>
                <w:right w:val="none" w:sz="0" w:space="0" w:color="auto"/>
              </w:divBdr>
              <w:divsChild>
                <w:div w:id="1736246430">
                  <w:marLeft w:val="0"/>
                  <w:marRight w:val="0"/>
                  <w:marTop w:val="0"/>
                  <w:marBottom w:val="450"/>
                  <w:divBdr>
                    <w:top w:val="none" w:sz="0" w:space="0" w:color="auto"/>
                    <w:left w:val="none" w:sz="0" w:space="0" w:color="auto"/>
                    <w:bottom w:val="none" w:sz="0" w:space="0" w:color="auto"/>
                    <w:right w:val="none" w:sz="0" w:space="0" w:color="auto"/>
                  </w:divBdr>
                </w:div>
                <w:div w:id="1622806282">
                  <w:marLeft w:val="3000"/>
                  <w:marRight w:val="3000"/>
                  <w:marTop w:val="0"/>
                  <w:marBottom w:val="375"/>
                  <w:divBdr>
                    <w:top w:val="none" w:sz="0" w:space="0" w:color="auto"/>
                    <w:left w:val="none" w:sz="0" w:space="0" w:color="auto"/>
                    <w:bottom w:val="none" w:sz="0" w:space="0" w:color="auto"/>
                    <w:right w:val="none" w:sz="0" w:space="0" w:color="auto"/>
                  </w:divBdr>
                  <w:divsChild>
                    <w:div w:id="597521172">
                      <w:marLeft w:val="0"/>
                      <w:marRight w:val="0"/>
                      <w:marTop w:val="0"/>
                      <w:marBottom w:val="0"/>
                      <w:divBdr>
                        <w:top w:val="none" w:sz="0" w:space="0" w:color="auto"/>
                        <w:left w:val="none" w:sz="0" w:space="0" w:color="auto"/>
                        <w:bottom w:val="none" w:sz="0" w:space="0" w:color="auto"/>
                        <w:right w:val="none" w:sz="0" w:space="0" w:color="auto"/>
                      </w:divBdr>
                      <w:divsChild>
                        <w:div w:id="7431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2967</Words>
  <Characters>16913</Characters>
  <Application>Microsoft Office Word</Application>
  <DocSecurity>0</DocSecurity>
  <Lines>140</Lines>
  <Paragraphs>39</Paragraphs>
  <ScaleCrop>false</ScaleCrop>
  <Company/>
  <LinksUpToDate>false</LinksUpToDate>
  <CharactersWithSpaces>19841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2018-04-04T13:23:00Z</dcterms:created>
  <dcterms:modified xsi:type="dcterms:W3CDTF">2018-04-05T11:45:00Z</dcterms:modified>
</cp:coreProperties>
</file>